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52"/>
        </w:rPr>
      </w:pPr>
    </w:p>
    <w:p>
      <w:pPr>
        <w:rPr>
          <w:rFonts w:hint="eastAsia"/>
          <w:sz w:val="44"/>
          <w:szCs w:val="52"/>
        </w:rPr>
      </w:pPr>
    </w:p>
    <w:p>
      <w:pPr>
        <w:rPr>
          <w:rFonts w:hint="eastAsia"/>
          <w:sz w:val="44"/>
          <w:szCs w:val="52"/>
        </w:rPr>
      </w:pPr>
    </w:p>
    <w:p>
      <w:pPr>
        <w:rPr>
          <w:rFonts w:hint="eastAsia"/>
          <w:sz w:val="44"/>
          <w:szCs w:val="52"/>
        </w:rPr>
      </w:pPr>
    </w:p>
    <w:p>
      <w:pPr>
        <w:rPr>
          <w:rFonts w:hint="eastAsia"/>
          <w:sz w:val="44"/>
          <w:szCs w:val="52"/>
        </w:rPr>
      </w:pPr>
    </w:p>
    <w:p>
      <w:pPr>
        <w:rPr>
          <w:rFonts w:hint="eastAsia"/>
          <w:sz w:val="44"/>
          <w:szCs w:val="52"/>
        </w:rPr>
      </w:pPr>
    </w:p>
    <w:p>
      <w:pPr>
        <w:jc w:val="center"/>
        <w:rPr>
          <w:rFonts w:hint="eastAsia"/>
          <w:sz w:val="56"/>
          <w:szCs w:val="96"/>
        </w:rPr>
      </w:pPr>
      <w:r>
        <w:rPr>
          <w:rFonts w:hint="eastAsia"/>
          <w:sz w:val="56"/>
          <w:szCs w:val="96"/>
          <w:lang w:val="en-US" w:eastAsia="zh-CN"/>
        </w:rPr>
        <w:t xml:space="preserve"> </w:t>
      </w:r>
      <w:r>
        <w:rPr>
          <w:rFonts w:hint="eastAsia"/>
          <w:sz w:val="56"/>
          <w:szCs w:val="96"/>
        </w:rPr>
        <w:t>202</w:t>
      </w:r>
      <w:r>
        <w:rPr>
          <w:rFonts w:hint="eastAsia"/>
          <w:sz w:val="56"/>
          <w:szCs w:val="96"/>
          <w:lang w:val="en-US" w:eastAsia="zh-CN"/>
        </w:rPr>
        <w:t>3</w:t>
      </w:r>
      <w:r>
        <w:rPr>
          <w:rFonts w:hint="eastAsia"/>
          <w:sz w:val="56"/>
          <w:szCs w:val="96"/>
        </w:rPr>
        <w:t>年度《企业质量信用报告》</w:t>
      </w:r>
    </w:p>
    <w:p>
      <w:pPr>
        <w:jc w:val="center"/>
        <w:rPr>
          <w:rFonts w:hint="eastAsia"/>
          <w:sz w:val="56"/>
          <w:szCs w:val="96"/>
        </w:rPr>
      </w:pPr>
      <w:r>
        <w:rPr>
          <w:rFonts w:hint="eastAsia"/>
          <w:sz w:val="56"/>
          <w:szCs w:val="96"/>
        </w:rPr>
        <w:t>江苏汉兴电缆有限公司</w:t>
      </w:r>
    </w:p>
    <w:p>
      <w:pPr>
        <w:jc w:val="center"/>
        <w:rPr>
          <w:rFonts w:hint="eastAsia"/>
          <w:sz w:val="56"/>
          <w:szCs w:val="96"/>
        </w:rPr>
      </w:pPr>
      <w:r>
        <w:rPr>
          <w:rFonts w:hint="eastAsia"/>
          <w:sz w:val="56"/>
          <w:szCs w:val="96"/>
        </w:rPr>
        <w:t>JIANG</w:t>
      </w:r>
      <w:r>
        <w:rPr>
          <w:rFonts w:hint="eastAsia"/>
          <w:sz w:val="56"/>
          <w:szCs w:val="96"/>
          <w:lang w:val="en-US" w:eastAsia="zh-CN"/>
        </w:rPr>
        <w:t xml:space="preserve"> </w:t>
      </w:r>
      <w:r>
        <w:rPr>
          <w:rFonts w:hint="eastAsia"/>
          <w:sz w:val="56"/>
          <w:szCs w:val="96"/>
        </w:rPr>
        <w:t>SU</w:t>
      </w:r>
      <w:r>
        <w:rPr>
          <w:rFonts w:hint="eastAsia"/>
          <w:sz w:val="56"/>
          <w:szCs w:val="96"/>
          <w:lang w:val="en-US" w:eastAsia="zh-CN"/>
        </w:rPr>
        <w:t xml:space="preserve"> </w:t>
      </w:r>
      <w:r>
        <w:rPr>
          <w:rFonts w:hint="eastAsia"/>
          <w:sz w:val="56"/>
          <w:szCs w:val="96"/>
        </w:rPr>
        <w:t>HAN</w:t>
      </w:r>
      <w:r>
        <w:rPr>
          <w:rFonts w:hint="eastAsia"/>
          <w:sz w:val="56"/>
          <w:szCs w:val="96"/>
          <w:lang w:val="en-US" w:eastAsia="zh-CN"/>
        </w:rPr>
        <w:t xml:space="preserve"> </w:t>
      </w:r>
      <w:r>
        <w:rPr>
          <w:rFonts w:hint="eastAsia"/>
          <w:sz w:val="56"/>
          <w:szCs w:val="96"/>
        </w:rPr>
        <w:t>XING</w:t>
      </w:r>
      <w:r>
        <w:rPr>
          <w:rFonts w:hint="eastAsia"/>
          <w:sz w:val="56"/>
          <w:szCs w:val="96"/>
          <w:lang w:val="en-US" w:eastAsia="zh-CN"/>
        </w:rPr>
        <w:t xml:space="preserve"> </w:t>
      </w:r>
      <w:r>
        <w:rPr>
          <w:rFonts w:hint="eastAsia"/>
          <w:sz w:val="56"/>
          <w:szCs w:val="96"/>
        </w:rPr>
        <w:t>CABLE.,LTD</w:t>
      </w: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jc w:val="center"/>
        <w:rPr>
          <w:rFonts w:hint="eastAsia"/>
          <w:sz w:val="44"/>
          <w:szCs w:val="52"/>
        </w:rPr>
      </w:pPr>
    </w:p>
    <w:p>
      <w:pPr>
        <w:rPr>
          <w:rFonts w:hint="eastAsia"/>
        </w:rPr>
      </w:pPr>
    </w:p>
    <w:p>
      <w:pPr>
        <w:rPr>
          <w:rFonts w:hint="eastAsia"/>
        </w:rPr>
      </w:pPr>
    </w:p>
    <w:p>
      <w:pPr>
        <w:jc w:val="center"/>
        <w:rPr>
          <w:rFonts w:hint="eastAsia"/>
          <w:b/>
          <w:bCs/>
          <w:sz w:val="32"/>
          <w:szCs w:val="40"/>
        </w:rPr>
      </w:pPr>
      <w:r>
        <w:rPr>
          <w:rFonts w:hint="eastAsia"/>
          <w:b/>
          <w:bCs/>
          <w:sz w:val="32"/>
          <w:szCs w:val="40"/>
        </w:rPr>
        <w:t>目录</w:t>
      </w:r>
    </w:p>
    <w:p>
      <w:pPr>
        <w:rPr>
          <w:rFonts w:hint="eastAsia"/>
          <w:sz w:val="24"/>
          <w:szCs w:val="32"/>
        </w:rPr>
      </w:pPr>
      <w:r>
        <w:rPr>
          <w:rFonts w:hint="eastAsia"/>
          <w:sz w:val="24"/>
          <w:szCs w:val="32"/>
        </w:rPr>
        <w:t>第一部分报告前言 ............................................................................................................................1</w:t>
      </w:r>
    </w:p>
    <w:p>
      <w:pPr>
        <w:rPr>
          <w:rFonts w:hint="eastAsia"/>
          <w:sz w:val="24"/>
          <w:szCs w:val="32"/>
        </w:rPr>
      </w:pPr>
      <w:r>
        <w:rPr>
          <w:rFonts w:hint="eastAsia"/>
          <w:sz w:val="24"/>
          <w:szCs w:val="32"/>
        </w:rPr>
        <w:t>一、报告编制说明..............................................................................................................................1</w:t>
      </w:r>
    </w:p>
    <w:p>
      <w:pPr>
        <w:rPr>
          <w:rFonts w:hint="eastAsia"/>
          <w:sz w:val="24"/>
          <w:szCs w:val="32"/>
        </w:rPr>
      </w:pPr>
      <w:r>
        <w:rPr>
          <w:rFonts w:hint="eastAsia"/>
          <w:sz w:val="24"/>
          <w:szCs w:val="32"/>
        </w:rPr>
        <w:t>二、董事长致辞..................................................................................................................................1</w:t>
      </w:r>
    </w:p>
    <w:p>
      <w:pPr>
        <w:rPr>
          <w:rFonts w:hint="eastAsia"/>
          <w:sz w:val="24"/>
          <w:szCs w:val="32"/>
        </w:rPr>
      </w:pPr>
      <w:r>
        <w:rPr>
          <w:rFonts w:hint="eastAsia"/>
          <w:sz w:val="24"/>
          <w:szCs w:val="32"/>
        </w:rPr>
        <w:t>三、企业简介......................................................................................................................................1</w:t>
      </w:r>
    </w:p>
    <w:p>
      <w:pPr>
        <w:rPr>
          <w:rFonts w:hint="eastAsia" w:eastAsiaTheme="minorEastAsia"/>
          <w:sz w:val="24"/>
          <w:szCs w:val="32"/>
          <w:lang w:val="en-US" w:eastAsia="zh-CN"/>
        </w:rPr>
      </w:pPr>
      <w:r>
        <w:rPr>
          <w:rFonts w:hint="eastAsia"/>
          <w:sz w:val="24"/>
          <w:szCs w:val="32"/>
        </w:rPr>
        <w:t>第二部分报告正文..............................................................................................................................</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一、公司质量理念..............................................................................................................................</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二、内部质量管理..............................................................................................................................</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（一）质量管理机构..........................................................................................................................</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（二）质量管理体系..........................................................................................................................</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（三）质量管理方法..........................................................................................................................</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三、企业质量诚信..............................................................................................................................</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（一）质量诚信管理..........................................................................................................................</w:t>
      </w:r>
      <w:r>
        <w:rPr>
          <w:rFonts w:hint="eastAsia"/>
          <w:sz w:val="24"/>
          <w:szCs w:val="32"/>
          <w:lang w:val="en-US" w:eastAsia="zh-CN"/>
        </w:rPr>
        <w:t>2</w:t>
      </w:r>
    </w:p>
    <w:p>
      <w:pPr>
        <w:rPr>
          <w:rFonts w:hint="eastAsia" w:eastAsiaTheme="minorEastAsia"/>
          <w:sz w:val="24"/>
          <w:szCs w:val="32"/>
          <w:lang w:val="en-US" w:eastAsia="zh-CN"/>
        </w:rPr>
      </w:pPr>
      <w:r>
        <w:rPr>
          <w:rFonts w:hint="eastAsia"/>
          <w:sz w:val="24"/>
          <w:szCs w:val="32"/>
        </w:rPr>
        <w:t>（二）质量文化建设..........................................................................................................................</w:t>
      </w:r>
      <w:r>
        <w:rPr>
          <w:rFonts w:hint="eastAsia"/>
          <w:sz w:val="24"/>
          <w:szCs w:val="32"/>
          <w:lang w:val="en-US" w:eastAsia="zh-CN"/>
        </w:rPr>
        <w:t>3</w:t>
      </w:r>
    </w:p>
    <w:p>
      <w:pPr>
        <w:rPr>
          <w:rFonts w:hint="eastAsia" w:eastAsiaTheme="minorEastAsia"/>
          <w:sz w:val="24"/>
          <w:szCs w:val="32"/>
          <w:lang w:val="en-US" w:eastAsia="zh-CN"/>
        </w:rPr>
      </w:pPr>
      <w:r>
        <w:rPr>
          <w:rFonts w:hint="eastAsia"/>
          <w:sz w:val="24"/>
          <w:szCs w:val="32"/>
        </w:rPr>
        <w:t>四、企业质量基础..............................................................................................................................</w:t>
      </w:r>
      <w:r>
        <w:rPr>
          <w:rFonts w:hint="eastAsia"/>
          <w:sz w:val="24"/>
          <w:szCs w:val="32"/>
          <w:lang w:val="en-US" w:eastAsia="zh-CN"/>
        </w:rPr>
        <w:t>3</w:t>
      </w:r>
    </w:p>
    <w:p>
      <w:pPr>
        <w:rPr>
          <w:rFonts w:hint="eastAsia" w:eastAsiaTheme="minorEastAsia"/>
          <w:sz w:val="24"/>
          <w:szCs w:val="32"/>
          <w:lang w:val="en-US" w:eastAsia="zh-CN"/>
        </w:rPr>
      </w:pPr>
      <w:r>
        <w:rPr>
          <w:rFonts w:hint="eastAsia"/>
          <w:sz w:val="24"/>
          <w:szCs w:val="32"/>
        </w:rPr>
        <w:t>（一）企业产品标准..........................................................................................................................</w:t>
      </w:r>
      <w:r>
        <w:rPr>
          <w:rFonts w:hint="eastAsia"/>
          <w:sz w:val="24"/>
          <w:szCs w:val="32"/>
          <w:lang w:val="en-US" w:eastAsia="zh-CN"/>
        </w:rPr>
        <w:t>3</w:t>
      </w:r>
    </w:p>
    <w:p>
      <w:pPr>
        <w:rPr>
          <w:rFonts w:hint="eastAsia" w:eastAsiaTheme="minorEastAsia"/>
          <w:sz w:val="24"/>
          <w:szCs w:val="32"/>
          <w:lang w:val="en-US" w:eastAsia="zh-CN"/>
        </w:rPr>
      </w:pPr>
      <w:r>
        <w:rPr>
          <w:rFonts w:hint="eastAsia"/>
          <w:sz w:val="24"/>
          <w:szCs w:val="32"/>
        </w:rPr>
        <w:t>（二）企业计量水平..........................................................................................................................</w:t>
      </w:r>
      <w:r>
        <w:rPr>
          <w:rFonts w:hint="eastAsia"/>
          <w:sz w:val="24"/>
          <w:szCs w:val="32"/>
          <w:lang w:val="en-US" w:eastAsia="zh-CN"/>
        </w:rPr>
        <w:t>3</w:t>
      </w:r>
    </w:p>
    <w:p>
      <w:pPr>
        <w:rPr>
          <w:rFonts w:hint="eastAsia" w:eastAsiaTheme="minorEastAsia"/>
          <w:sz w:val="24"/>
          <w:szCs w:val="32"/>
          <w:lang w:val="en-US" w:eastAsia="zh-CN"/>
        </w:rPr>
      </w:pPr>
      <w:r>
        <w:rPr>
          <w:rFonts w:hint="eastAsia"/>
          <w:sz w:val="24"/>
          <w:szCs w:val="32"/>
        </w:rPr>
        <w:t>（三）认证认可情况..........................................................................................................................</w:t>
      </w:r>
      <w:r>
        <w:rPr>
          <w:rFonts w:hint="eastAsia"/>
          <w:sz w:val="24"/>
          <w:szCs w:val="32"/>
          <w:lang w:val="en-US" w:eastAsia="zh-CN"/>
        </w:rPr>
        <w:t>3</w:t>
      </w:r>
    </w:p>
    <w:p>
      <w:pPr>
        <w:rPr>
          <w:rFonts w:hint="eastAsia" w:eastAsiaTheme="minorEastAsia"/>
          <w:sz w:val="24"/>
          <w:szCs w:val="32"/>
          <w:lang w:val="en-US" w:eastAsia="zh-CN"/>
        </w:rPr>
      </w:pPr>
      <w:r>
        <w:rPr>
          <w:rFonts w:hint="eastAsia"/>
          <w:sz w:val="24"/>
          <w:szCs w:val="32"/>
        </w:rPr>
        <w:t>（四）设备保证体系..........................................................................................................................</w:t>
      </w:r>
      <w:r>
        <w:rPr>
          <w:rFonts w:hint="eastAsia"/>
          <w:sz w:val="24"/>
          <w:szCs w:val="32"/>
          <w:lang w:val="en-US" w:eastAsia="zh-CN"/>
        </w:rPr>
        <w:t>3</w:t>
      </w:r>
    </w:p>
    <w:p>
      <w:pPr>
        <w:rPr>
          <w:rFonts w:hint="eastAsia" w:eastAsiaTheme="minorEastAsia"/>
          <w:sz w:val="24"/>
          <w:szCs w:val="32"/>
          <w:lang w:val="en-US" w:eastAsia="zh-CN"/>
        </w:rPr>
      </w:pPr>
      <w:r>
        <w:rPr>
          <w:rFonts w:hint="eastAsia"/>
          <w:sz w:val="24"/>
          <w:szCs w:val="32"/>
        </w:rPr>
        <w:t>（五）安全、环境管理情况..............................................................................................................</w:t>
      </w:r>
      <w:r>
        <w:rPr>
          <w:rFonts w:hint="eastAsia"/>
          <w:sz w:val="24"/>
          <w:szCs w:val="32"/>
          <w:lang w:val="en-US" w:eastAsia="zh-CN"/>
        </w:rPr>
        <w:t>3</w:t>
      </w:r>
    </w:p>
    <w:p>
      <w:pPr>
        <w:rPr>
          <w:rFonts w:hint="eastAsia" w:eastAsiaTheme="minorEastAsia"/>
          <w:sz w:val="24"/>
          <w:szCs w:val="32"/>
          <w:lang w:val="en-US" w:eastAsia="zh-CN"/>
        </w:rPr>
      </w:pPr>
      <w:r>
        <w:rPr>
          <w:rFonts w:hint="eastAsia"/>
          <w:sz w:val="24"/>
          <w:szCs w:val="32"/>
        </w:rPr>
        <w:t>五、产品质量责任..............................................................................................................................</w:t>
      </w:r>
      <w:r>
        <w:rPr>
          <w:rFonts w:hint="eastAsia"/>
          <w:sz w:val="24"/>
          <w:szCs w:val="32"/>
          <w:lang w:val="en-US" w:eastAsia="zh-CN"/>
        </w:rPr>
        <w:t>4</w:t>
      </w:r>
    </w:p>
    <w:p>
      <w:pPr>
        <w:rPr>
          <w:rFonts w:hint="eastAsia" w:eastAsiaTheme="minorEastAsia"/>
          <w:sz w:val="24"/>
          <w:szCs w:val="32"/>
          <w:lang w:val="en-US" w:eastAsia="zh-CN"/>
        </w:rPr>
      </w:pPr>
      <w:r>
        <w:rPr>
          <w:rFonts w:hint="eastAsia"/>
          <w:sz w:val="24"/>
          <w:szCs w:val="32"/>
        </w:rPr>
        <w:t>（一）产品质量承诺..........................................................................................................................</w:t>
      </w:r>
      <w:r>
        <w:rPr>
          <w:rFonts w:hint="eastAsia"/>
          <w:sz w:val="24"/>
          <w:szCs w:val="32"/>
          <w:lang w:val="en-US" w:eastAsia="zh-CN"/>
        </w:rPr>
        <w:t>4</w:t>
      </w:r>
    </w:p>
    <w:p>
      <w:pPr>
        <w:rPr>
          <w:rFonts w:hint="eastAsia" w:eastAsiaTheme="minorEastAsia"/>
          <w:sz w:val="24"/>
          <w:szCs w:val="32"/>
          <w:lang w:val="en-US" w:eastAsia="zh-CN"/>
        </w:rPr>
      </w:pPr>
      <w:r>
        <w:rPr>
          <w:rFonts w:hint="eastAsia"/>
          <w:sz w:val="24"/>
          <w:szCs w:val="32"/>
        </w:rPr>
        <w:t>（二）产品召回情况..........................................................................................................................</w:t>
      </w:r>
      <w:r>
        <w:rPr>
          <w:rFonts w:hint="eastAsia"/>
          <w:sz w:val="24"/>
          <w:szCs w:val="32"/>
          <w:lang w:val="en-US" w:eastAsia="zh-CN"/>
        </w:rPr>
        <w:t>4</w:t>
      </w:r>
    </w:p>
    <w:p>
      <w:pPr>
        <w:rPr>
          <w:rFonts w:hint="eastAsia" w:eastAsiaTheme="minorEastAsia"/>
          <w:sz w:val="24"/>
          <w:szCs w:val="32"/>
          <w:lang w:val="en-US" w:eastAsia="zh-CN"/>
        </w:rPr>
      </w:pPr>
      <w:r>
        <w:rPr>
          <w:rFonts w:hint="eastAsia"/>
          <w:sz w:val="24"/>
          <w:szCs w:val="32"/>
        </w:rPr>
        <w:t>（三）质量奖励..................................................................................................................................</w:t>
      </w:r>
      <w:r>
        <w:rPr>
          <w:rFonts w:hint="eastAsia"/>
          <w:sz w:val="24"/>
          <w:szCs w:val="32"/>
          <w:lang w:val="en-US" w:eastAsia="zh-CN"/>
        </w:rPr>
        <w:t>4</w:t>
      </w:r>
    </w:p>
    <w:p>
      <w:pPr>
        <w:rPr>
          <w:rFonts w:hint="eastAsia" w:eastAsiaTheme="minorEastAsia"/>
          <w:sz w:val="24"/>
          <w:szCs w:val="32"/>
          <w:lang w:val="en-US" w:eastAsia="zh-CN"/>
        </w:rPr>
      </w:pPr>
      <w:r>
        <w:rPr>
          <w:rFonts w:hint="eastAsia"/>
          <w:sz w:val="24"/>
          <w:szCs w:val="32"/>
        </w:rPr>
        <w:t>六、质量风险控制..............................................................................................................................</w:t>
      </w:r>
      <w:r>
        <w:rPr>
          <w:rFonts w:hint="eastAsia"/>
          <w:sz w:val="24"/>
          <w:szCs w:val="32"/>
          <w:lang w:val="en-US" w:eastAsia="zh-CN"/>
        </w:rPr>
        <w:t>4</w:t>
      </w:r>
    </w:p>
    <w:p>
      <w:pPr>
        <w:rPr>
          <w:rFonts w:hint="eastAsia" w:eastAsiaTheme="minorEastAsia"/>
          <w:sz w:val="24"/>
          <w:szCs w:val="32"/>
          <w:lang w:val="en-US" w:eastAsia="zh-CN"/>
        </w:rPr>
      </w:pPr>
      <w:r>
        <w:rPr>
          <w:rFonts w:hint="eastAsia"/>
          <w:sz w:val="24"/>
          <w:szCs w:val="32"/>
        </w:rPr>
        <w:t>（一）质量投诉处理..........................................................................................................................</w:t>
      </w:r>
      <w:r>
        <w:rPr>
          <w:rFonts w:hint="eastAsia"/>
          <w:sz w:val="24"/>
          <w:szCs w:val="32"/>
          <w:lang w:val="en-US" w:eastAsia="zh-CN"/>
        </w:rPr>
        <w:t>4</w:t>
      </w:r>
    </w:p>
    <w:p>
      <w:pPr>
        <w:rPr>
          <w:rFonts w:hint="eastAsia" w:eastAsiaTheme="minorEastAsia"/>
          <w:sz w:val="24"/>
          <w:szCs w:val="32"/>
          <w:lang w:val="en-US" w:eastAsia="zh-CN"/>
        </w:rPr>
      </w:pPr>
      <w:r>
        <w:rPr>
          <w:rFonts w:hint="eastAsia"/>
          <w:sz w:val="24"/>
          <w:szCs w:val="32"/>
        </w:rPr>
        <w:t>（二）质量风险监测..........................................................................................................................</w:t>
      </w:r>
      <w:r>
        <w:rPr>
          <w:rFonts w:hint="eastAsia"/>
          <w:sz w:val="24"/>
          <w:szCs w:val="32"/>
          <w:lang w:val="en-US" w:eastAsia="zh-CN"/>
        </w:rPr>
        <w:t>4</w:t>
      </w:r>
    </w:p>
    <w:p>
      <w:pPr>
        <w:rPr>
          <w:rFonts w:hint="eastAsia" w:eastAsiaTheme="minorEastAsia"/>
          <w:sz w:val="24"/>
          <w:szCs w:val="32"/>
          <w:lang w:val="en-US" w:eastAsia="zh-CN"/>
        </w:rPr>
      </w:pPr>
      <w:r>
        <w:rPr>
          <w:rFonts w:hint="eastAsia"/>
          <w:sz w:val="24"/>
          <w:szCs w:val="32"/>
        </w:rPr>
        <w:t>第三部分报告结语..............................................................................................................................</w:t>
      </w:r>
      <w:r>
        <w:rPr>
          <w:rFonts w:hint="eastAsia"/>
          <w:sz w:val="24"/>
          <w:szCs w:val="32"/>
          <w:lang w:val="en-US" w:eastAsia="zh-CN"/>
        </w:rPr>
        <w:t>5</w:t>
      </w:r>
    </w:p>
    <w:p>
      <w:pPr>
        <w:rPr>
          <w:rFonts w:hint="eastAsia" w:eastAsiaTheme="minorEastAsia"/>
          <w:sz w:val="24"/>
          <w:szCs w:val="32"/>
          <w:lang w:val="en-US" w:eastAsia="zh-CN"/>
        </w:rPr>
      </w:pPr>
      <w:r>
        <w:rPr>
          <w:rFonts w:hint="eastAsia"/>
          <w:sz w:val="24"/>
          <w:szCs w:val="32"/>
        </w:rPr>
        <w:t>一、未来展望......................................................................................................................................</w:t>
      </w:r>
      <w:r>
        <w:rPr>
          <w:rFonts w:hint="eastAsia"/>
          <w:sz w:val="24"/>
          <w:szCs w:val="32"/>
          <w:lang w:val="en-US" w:eastAsia="zh-CN"/>
        </w:rPr>
        <w:t>5</w:t>
      </w:r>
    </w:p>
    <w:p>
      <w:pPr>
        <w:rPr>
          <w:rFonts w:hint="eastAsia" w:eastAsiaTheme="minorEastAsia"/>
          <w:sz w:val="24"/>
          <w:szCs w:val="32"/>
          <w:lang w:val="en-US" w:eastAsia="zh-CN"/>
        </w:rPr>
      </w:pPr>
      <w:r>
        <w:rPr>
          <w:rFonts w:hint="eastAsia"/>
          <w:sz w:val="24"/>
          <w:szCs w:val="32"/>
        </w:rPr>
        <w:t>二、读者意见反馈..............................................................................................................................</w:t>
      </w:r>
      <w:r>
        <w:rPr>
          <w:rFonts w:hint="eastAsia"/>
          <w:sz w:val="24"/>
          <w:szCs w:val="32"/>
          <w:lang w:val="en-US" w:eastAsia="zh-CN"/>
        </w:rPr>
        <w:t>5</w:t>
      </w:r>
    </w:p>
    <w:p>
      <w:pPr>
        <w:rPr>
          <w:rFonts w:hint="eastAsia"/>
          <w:sz w:val="24"/>
          <w:szCs w:val="32"/>
        </w:rPr>
      </w:pPr>
    </w:p>
    <w:p>
      <w:pPr>
        <w:rPr>
          <w:rFonts w:hint="eastAsia"/>
          <w:sz w:val="24"/>
          <w:szCs w:val="32"/>
        </w:rPr>
      </w:pPr>
    </w:p>
    <w:p>
      <w:pPr>
        <w:rPr>
          <w:rFonts w:hint="eastAsia"/>
          <w:sz w:val="24"/>
          <w:szCs w:val="32"/>
        </w:rPr>
      </w:pPr>
      <w:r>
        <w:rPr>
          <w:rFonts w:hint="eastAsia"/>
          <w:sz w:val="24"/>
          <w:szCs w:val="32"/>
        </w:rPr>
        <w:t xml:space="preserve"> </w:t>
      </w:r>
    </w:p>
    <w:p>
      <w:pPr>
        <w:jc w:val="center"/>
        <w:rPr>
          <w:rFonts w:hint="eastAsia"/>
          <w:b/>
          <w:bCs/>
          <w:sz w:val="32"/>
          <w:szCs w:val="40"/>
        </w:rPr>
      </w:pPr>
      <w:bookmarkStart w:id="0" w:name="_GoBack"/>
      <w:bookmarkEnd w:id="0"/>
    </w:p>
    <w:p>
      <w:pPr>
        <w:jc w:val="center"/>
        <w:rPr>
          <w:rFonts w:hint="eastAsia"/>
          <w:b/>
          <w:bCs/>
          <w:sz w:val="32"/>
          <w:szCs w:val="40"/>
        </w:rPr>
      </w:pPr>
    </w:p>
    <w:p>
      <w:pPr>
        <w:jc w:val="center"/>
        <w:rPr>
          <w:rFonts w:hint="eastAsia"/>
          <w:b/>
          <w:bCs/>
          <w:sz w:val="32"/>
          <w:szCs w:val="40"/>
        </w:rPr>
      </w:pPr>
    </w:p>
    <w:p>
      <w:pPr>
        <w:jc w:val="center"/>
        <w:rPr>
          <w:rFonts w:hint="eastAsia"/>
          <w:b/>
          <w:bCs/>
          <w:sz w:val="32"/>
          <w:szCs w:val="40"/>
        </w:rPr>
      </w:pPr>
    </w:p>
    <w:p>
      <w:pPr>
        <w:jc w:val="both"/>
        <w:rPr>
          <w:rFonts w:hint="eastAsia"/>
          <w:b/>
          <w:bCs/>
          <w:sz w:val="32"/>
          <w:szCs w:val="40"/>
        </w:rPr>
      </w:pPr>
    </w:p>
    <w:p>
      <w:pPr>
        <w:pStyle w:val="2"/>
        <w:rPr>
          <w:rFonts w:hint="eastAsia"/>
        </w:rPr>
      </w:pPr>
    </w:p>
    <w:p>
      <w:pPr>
        <w:jc w:val="center"/>
        <w:rPr>
          <w:rFonts w:hint="eastAsia"/>
          <w:b/>
          <w:bCs/>
          <w:sz w:val="32"/>
          <w:szCs w:val="40"/>
        </w:rPr>
        <w:sectPr>
          <w:headerReference r:id="rId3" w:type="default"/>
          <w:footerReference r:id="rId4" w:type="default"/>
          <w:pgSz w:w="11906" w:h="16838"/>
          <w:pgMar w:top="1100" w:right="1066" w:bottom="1100" w:left="1066" w:header="851" w:footer="992" w:gutter="0"/>
          <w:cols w:space="425" w:num="1"/>
          <w:docGrid w:type="lines" w:linePitch="312" w:charSpace="0"/>
        </w:sectPr>
      </w:pPr>
    </w:p>
    <w:p>
      <w:pPr>
        <w:jc w:val="center"/>
        <w:rPr>
          <w:rFonts w:hint="eastAsia"/>
          <w:b/>
          <w:bCs/>
          <w:sz w:val="32"/>
          <w:szCs w:val="40"/>
        </w:rPr>
      </w:pPr>
      <w:r>
        <w:rPr>
          <w:rFonts w:hint="eastAsia"/>
          <w:b/>
          <w:bCs/>
          <w:sz w:val="32"/>
          <w:szCs w:val="40"/>
        </w:rPr>
        <w:t>企业质量信用报告</w:t>
      </w:r>
    </w:p>
    <w:p>
      <w:pPr>
        <w:jc w:val="center"/>
        <w:rPr>
          <w:rFonts w:hint="eastAsia"/>
          <w:b/>
          <w:bCs/>
          <w:sz w:val="32"/>
          <w:szCs w:val="40"/>
        </w:rPr>
      </w:pPr>
      <w:r>
        <w:rPr>
          <w:rFonts w:hint="eastAsia"/>
          <w:b/>
          <w:bCs/>
          <w:sz w:val="32"/>
          <w:szCs w:val="40"/>
        </w:rPr>
        <w:t>第一部分前言</w:t>
      </w:r>
    </w:p>
    <w:p>
      <w:pPr>
        <w:rPr>
          <w:rFonts w:hint="eastAsia"/>
          <w:b/>
          <w:bCs/>
          <w:sz w:val="24"/>
          <w:szCs w:val="32"/>
        </w:rPr>
      </w:pPr>
      <w:r>
        <w:rPr>
          <w:rFonts w:hint="eastAsia"/>
          <w:b/>
          <w:bCs/>
          <w:sz w:val="24"/>
          <w:szCs w:val="32"/>
        </w:rPr>
        <w:t>一、报告编制说明</w:t>
      </w:r>
    </w:p>
    <w:p>
      <w:pPr>
        <w:rPr>
          <w:rFonts w:hint="eastAsia"/>
          <w:sz w:val="24"/>
          <w:szCs w:val="32"/>
        </w:rPr>
      </w:pPr>
      <w:r>
        <w:rPr>
          <w:rFonts w:hint="eastAsia"/>
          <w:sz w:val="24"/>
          <w:szCs w:val="32"/>
        </w:rPr>
        <w:t>本公司公布的质量信用报告本着客观、公正的态度进行编写，报告内容真实、有效，符合</w:t>
      </w:r>
    </w:p>
    <w:p>
      <w:pPr>
        <w:rPr>
          <w:rFonts w:hint="eastAsia"/>
          <w:sz w:val="24"/>
          <w:szCs w:val="32"/>
        </w:rPr>
      </w:pPr>
      <w:r>
        <w:rPr>
          <w:rFonts w:hint="eastAsia"/>
          <w:sz w:val="24"/>
          <w:szCs w:val="32"/>
        </w:rPr>
        <w:t>企业实际情况，报告内容包括了质量组织管理体系、产品质量责任、质量诚信管理等质量理念</w:t>
      </w:r>
    </w:p>
    <w:p>
      <w:pPr>
        <w:rPr>
          <w:rFonts w:hint="eastAsia"/>
          <w:sz w:val="24"/>
          <w:szCs w:val="32"/>
        </w:rPr>
      </w:pPr>
      <w:r>
        <w:rPr>
          <w:rFonts w:hint="eastAsia"/>
          <w:sz w:val="24"/>
          <w:szCs w:val="32"/>
        </w:rPr>
        <w:t>和质量文化等。</w:t>
      </w:r>
    </w:p>
    <w:p>
      <w:pPr>
        <w:rPr>
          <w:rFonts w:hint="eastAsia"/>
          <w:sz w:val="24"/>
          <w:szCs w:val="32"/>
        </w:rPr>
      </w:pPr>
      <w:r>
        <w:rPr>
          <w:rFonts w:hint="eastAsia"/>
          <w:sz w:val="24"/>
          <w:szCs w:val="32"/>
        </w:rPr>
        <w:t>报告组织范围：江苏汉兴电缆有限公司</w:t>
      </w:r>
    </w:p>
    <w:p>
      <w:pPr>
        <w:rPr>
          <w:rFonts w:hint="eastAsia"/>
          <w:sz w:val="24"/>
          <w:szCs w:val="32"/>
        </w:rPr>
      </w:pPr>
      <w:r>
        <w:rPr>
          <w:rFonts w:hint="eastAsia"/>
          <w:sz w:val="24"/>
          <w:szCs w:val="32"/>
        </w:rPr>
        <w:t>报告时间范围：202</w:t>
      </w:r>
      <w:r>
        <w:rPr>
          <w:rFonts w:hint="eastAsia"/>
          <w:sz w:val="24"/>
          <w:szCs w:val="32"/>
          <w:lang w:val="en-US" w:eastAsia="zh-CN"/>
        </w:rPr>
        <w:t>3</w:t>
      </w:r>
      <w:r>
        <w:rPr>
          <w:rFonts w:hint="eastAsia"/>
          <w:sz w:val="24"/>
          <w:szCs w:val="32"/>
        </w:rPr>
        <w:t xml:space="preserve"> 年 3月至 202</w:t>
      </w:r>
      <w:r>
        <w:rPr>
          <w:rFonts w:hint="eastAsia"/>
          <w:sz w:val="24"/>
          <w:szCs w:val="32"/>
          <w:lang w:val="en-US" w:eastAsia="zh-CN"/>
        </w:rPr>
        <w:t>4</w:t>
      </w:r>
      <w:r>
        <w:rPr>
          <w:rFonts w:hint="eastAsia"/>
          <w:sz w:val="24"/>
          <w:szCs w:val="32"/>
        </w:rPr>
        <w:t>年 2月</w:t>
      </w:r>
    </w:p>
    <w:p>
      <w:pPr>
        <w:rPr>
          <w:rFonts w:hint="eastAsia"/>
          <w:sz w:val="24"/>
          <w:szCs w:val="32"/>
        </w:rPr>
      </w:pPr>
      <w:r>
        <w:rPr>
          <w:rFonts w:hint="eastAsia"/>
          <w:sz w:val="24"/>
          <w:szCs w:val="32"/>
        </w:rPr>
        <w:t>报告发布周期：1 次/年</w:t>
      </w:r>
    </w:p>
    <w:p>
      <w:pPr>
        <w:rPr>
          <w:rFonts w:hint="eastAsia"/>
          <w:sz w:val="24"/>
          <w:szCs w:val="32"/>
        </w:rPr>
      </w:pPr>
      <w:r>
        <w:rPr>
          <w:rFonts w:hint="eastAsia"/>
          <w:sz w:val="24"/>
          <w:szCs w:val="32"/>
        </w:rPr>
        <w:t>报告数据说明：报告内所涉及数据来源于公司，数据真实、有效</w:t>
      </w:r>
    </w:p>
    <w:p>
      <w:pPr>
        <w:rPr>
          <w:rFonts w:hint="eastAsia"/>
          <w:sz w:val="24"/>
          <w:szCs w:val="32"/>
        </w:rPr>
      </w:pPr>
      <w:r>
        <w:rPr>
          <w:rFonts w:hint="eastAsia"/>
          <w:sz w:val="24"/>
          <w:szCs w:val="32"/>
        </w:rPr>
        <w:t>报告获取方式：公司将以汉兴电缆官网 http://www.hanxingdianlan.com//为载体，展现《企业质量信用报告》，并供下载阅读。</w:t>
      </w:r>
    </w:p>
    <w:p>
      <w:pPr>
        <w:rPr>
          <w:rFonts w:hint="eastAsia"/>
          <w:b/>
          <w:bCs/>
          <w:sz w:val="24"/>
          <w:szCs w:val="32"/>
        </w:rPr>
      </w:pPr>
      <w:r>
        <w:rPr>
          <w:rFonts w:hint="eastAsia"/>
          <w:b/>
          <w:bCs/>
          <w:sz w:val="24"/>
          <w:szCs w:val="32"/>
        </w:rPr>
        <w:t>二、董事长致辞</w:t>
      </w:r>
    </w:p>
    <w:p>
      <w:pPr>
        <w:rPr>
          <w:rFonts w:hint="eastAsia"/>
          <w:sz w:val="24"/>
          <w:szCs w:val="32"/>
        </w:rPr>
      </w:pPr>
      <w:r>
        <w:rPr>
          <w:rFonts w:hint="eastAsia"/>
          <w:sz w:val="24"/>
          <w:szCs w:val="32"/>
        </w:rPr>
        <w:t>江苏汉兴电缆有限公司衷心感谢社会各界、广大用户的厚爱、支持与合作！汉兴电缆人积极进取、不断开拓，专注于电缆的制造与研发，不断推陈出新，取得了令人瞩目的成绩，公司</w:t>
      </w:r>
      <w:r>
        <w:rPr>
          <w:rFonts w:hint="eastAsia"/>
          <w:sz w:val="24"/>
          <w:szCs w:val="32"/>
          <w:lang w:val="en-US" w:eastAsia="zh-CN"/>
        </w:rPr>
        <w:t>先后获得</w:t>
      </w:r>
      <w:r>
        <w:rPr>
          <w:rFonts w:hint="eastAsia"/>
          <w:sz w:val="24"/>
          <w:szCs w:val="32"/>
        </w:rPr>
        <w:t>“高新技术企业”，“</w:t>
      </w:r>
      <w:r>
        <w:rPr>
          <w:rFonts w:hint="eastAsia"/>
          <w:sz w:val="24"/>
          <w:szCs w:val="32"/>
          <w:lang w:val="en-US" w:eastAsia="zh-CN"/>
        </w:rPr>
        <w:t>江苏省级专精特新中小企业</w:t>
      </w:r>
      <w:r>
        <w:rPr>
          <w:rFonts w:hint="eastAsia"/>
          <w:sz w:val="24"/>
          <w:szCs w:val="32"/>
        </w:rPr>
        <w:t>”</w:t>
      </w:r>
      <w:r>
        <w:rPr>
          <w:rFonts w:hint="eastAsia"/>
          <w:sz w:val="24"/>
          <w:szCs w:val="32"/>
          <w:lang w:val="en-US" w:eastAsia="zh-CN"/>
        </w:rPr>
        <w:t>等荣誉</w:t>
      </w:r>
      <w:r>
        <w:rPr>
          <w:rFonts w:hint="eastAsia"/>
          <w:sz w:val="24"/>
          <w:szCs w:val="32"/>
        </w:rPr>
        <w:t>。</w:t>
      </w:r>
    </w:p>
    <w:p>
      <w:pPr>
        <w:rPr>
          <w:rFonts w:hint="eastAsia"/>
          <w:sz w:val="24"/>
          <w:szCs w:val="32"/>
        </w:rPr>
      </w:pPr>
      <w:r>
        <w:rPr>
          <w:rFonts w:hint="eastAsia"/>
          <w:sz w:val="24"/>
          <w:szCs w:val="32"/>
        </w:rPr>
        <w:t>当前形势下，我们将顺应“互联网+”发展趋势，继续弘扬“正直、诚信、务实、创新、高效、专业”的企业精神，坚持“以奋斗者为本，不让贡献者吃亏”的经营理念，以雄厚的资金实力、高素质的人才队伍、先进的生产设备和高科技手段，力争成为中国高品质电缆制造专家，推动企业向国际化迈进。</w:t>
      </w:r>
    </w:p>
    <w:p>
      <w:pPr>
        <w:rPr>
          <w:rFonts w:hint="eastAsia"/>
          <w:b/>
          <w:bCs/>
          <w:sz w:val="24"/>
          <w:szCs w:val="32"/>
        </w:rPr>
      </w:pPr>
      <w:r>
        <w:rPr>
          <w:rFonts w:hint="eastAsia"/>
          <w:b/>
          <w:bCs/>
          <w:sz w:val="24"/>
          <w:szCs w:val="32"/>
        </w:rPr>
        <w:t>三、企业简介</w:t>
      </w:r>
    </w:p>
    <w:p>
      <w:pPr>
        <w:rPr>
          <w:rFonts w:hint="eastAsia"/>
          <w:sz w:val="24"/>
          <w:szCs w:val="32"/>
        </w:rPr>
      </w:pPr>
      <w:r>
        <w:rPr>
          <w:rFonts w:hint="eastAsia"/>
          <w:sz w:val="24"/>
          <w:szCs w:val="32"/>
        </w:rPr>
        <w:t>江苏汉兴电缆有限公司，是一家 集专业研发、生产、销售、服务</w:t>
      </w:r>
      <w:r>
        <w:rPr>
          <w:rFonts w:hint="eastAsia"/>
          <w:sz w:val="24"/>
          <w:szCs w:val="32"/>
          <w:lang w:val="en-US" w:eastAsia="zh-CN"/>
        </w:rPr>
        <w:t>为</w:t>
      </w:r>
      <w:r>
        <w:rPr>
          <w:rFonts w:hint="eastAsia"/>
          <w:sz w:val="24"/>
          <w:szCs w:val="32"/>
        </w:rPr>
        <w:t>一体的大型综合性电线电缆制造企业。 注册资金12000万元，固定资产达 2 亿余元，占地面积超过 15 万平方米，建筑面积8 万平方米。现拥有国内外先进生产设备 100 余台、辅助设备 50 余台，检测仪器设备 30 余台，具备“ISO9001 质量</w:t>
      </w:r>
      <w:r>
        <w:rPr>
          <w:rFonts w:hint="eastAsia"/>
          <w:sz w:val="24"/>
          <w:szCs w:val="32"/>
          <w:lang w:val="en-US" w:eastAsia="zh-CN"/>
        </w:rPr>
        <w:t>管理体系</w:t>
      </w:r>
      <w:r>
        <w:rPr>
          <w:rFonts w:hint="eastAsia"/>
          <w:sz w:val="24"/>
          <w:szCs w:val="32"/>
        </w:rPr>
        <w:t>认证”、“</w:t>
      </w:r>
      <w:r>
        <w:rPr>
          <w:rFonts w:hint="eastAsia"/>
          <w:sz w:val="24"/>
          <w:szCs w:val="32"/>
          <w:lang w:val="en-US" w:eastAsia="zh-CN"/>
        </w:rPr>
        <w:t xml:space="preserve">ISO </w:t>
      </w:r>
      <w:r>
        <w:rPr>
          <w:rFonts w:hint="eastAsia"/>
          <w:sz w:val="24"/>
          <w:szCs w:val="32"/>
        </w:rPr>
        <w:t xml:space="preserve">14001 </w:t>
      </w:r>
      <w:r>
        <w:rPr>
          <w:rFonts w:hint="eastAsia"/>
          <w:sz w:val="24"/>
          <w:szCs w:val="32"/>
          <w:lang w:val="en-US" w:eastAsia="zh-CN"/>
        </w:rPr>
        <w:t>环境管理体系认证</w:t>
      </w:r>
      <w:r>
        <w:rPr>
          <w:rFonts w:hint="eastAsia"/>
          <w:sz w:val="24"/>
          <w:szCs w:val="32"/>
        </w:rPr>
        <w:t>”、“</w:t>
      </w:r>
      <w:r>
        <w:rPr>
          <w:rFonts w:hint="eastAsia"/>
          <w:sz w:val="24"/>
          <w:szCs w:val="32"/>
          <w:lang w:val="en-US" w:eastAsia="zh-CN"/>
        </w:rPr>
        <w:t>ISO45001</w:t>
      </w:r>
      <w:r>
        <w:rPr>
          <w:rFonts w:hint="eastAsia"/>
          <w:sz w:val="24"/>
          <w:szCs w:val="32"/>
        </w:rPr>
        <w:t xml:space="preserve"> </w:t>
      </w:r>
      <w:r>
        <w:rPr>
          <w:rFonts w:hint="eastAsia"/>
          <w:sz w:val="24"/>
          <w:szCs w:val="32"/>
          <w:lang w:val="en-US" w:eastAsia="zh-CN"/>
        </w:rPr>
        <w:t>职业健康安全管理体系认证</w:t>
      </w:r>
      <w:r>
        <w:rPr>
          <w:rFonts w:hint="eastAsia"/>
          <w:sz w:val="24"/>
          <w:szCs w:val="32"/>
        </w:rPr>
        <w:t>”，拥有雄厚的软硬件配置，是淮海经济区生产电线电缆的龙头企业。</w:t>
      </w:r>
    </w:p>
    <w:p>
      <w:pPr>
        <w:rPr>
          <w:rFonts w:hint="eastAsia"/>
          <w:sz w:val="24"/>
          <w:szCs w:val="32"/>
        </w:rPr>
      </w:pPr>
      <w:r>
        <w:rPr>
          <w:rFonts w:hint="eastAsia"/>
          <w:sz w:val="24"/>
          <w:szCs w:val="32"/>
        </w:rPr>
        <w:t>公司座落于以“千古龙飞地，一代帝王乡”著称的汉文化发源地——江苏省沛县经济开发区，所处位置交通便利、物流便捷。距铁路专用线 3 公里，徐州至济宁高速 4 公里，京杭运河港口 5 公里，徐州观音机场 70 公里。</w:t>
      </w:r>
    </w:p>
    <w:p>
      <w:pPr>
        <w:rPr>
          <w:rFonts w:hint="default" w:eastAsiaTheme="minorEastAsia"/>
          <w:sz w:val="24"/>
          <w:szCs w:val="32"/>
          <w:lang w:val="en-US" w:eastAsia="zh-CN"/>
        </w:rPr>
      </w:pPr>
      <w:r>
        <w:rPr>
          <w:rFonts w:hint="eastAsia"/>
          <w:sz w:val="24"/>
          <w:szCs w:val="32"/>
        </w:rPr>
        <w:t>公司始终坚持“以人为本”理念，把人才作为公司的最重要资源，广泛吸纳创新型人才，高效发</w:t>
      </w:r>
      <w:r>
        <w:rPr>
          <w:rFonts w:hint="eastAsia"/>
          <w:sz w:val="24"/>
          <w:szCs w:val="32"/>
          <w:lang w:val="en-US" w:eastAsia="zh-CN"/>
        </w:rPr>
        <w:t>展</w:t>
      </w:r>
      <w:r>
        <w:rPr>
          <w:rFonts w:hint="eastAsia"/>
          <w:sz w:val="24"/>
          <w:szCs w:val="32"/>
        </w:rPr>
        <w:t>优势，做到“位得其人、职适其位”，着力打造技术专、管理精、经营擅的专业化团队</w:t>
      </w:r>
      <w:r>
        <w:rPr>
          <w:rFonts w:hint="eastAsia"/>
          <w:sz w:val="24"/>
          <w:szCs w:val="32"/>
          <w:lang w:eastAsia="zh-CN"/>
        </w:rPr>
        <w:t>，</w:t>
      </w:r>
      <w:r>
        <w:rPr>
          <w:rFonts w:hint="eastAsia"/>
          <w:sz w:val="24"/>
          <w:szCs w:val="32"/>
        </w:rPr>
        <w:t xml:space="preserve">不断提升企业管理和技术创新水平。公司现有员工 </w:t>
      </w:r>
      <w:r>
        <w:rPr>
          <w:rFonts w:hint="eastAsia"/>
          <w:sz w:val="24"/>
          <w:szCs w:val="32"/>
          <w:lang w:val="en-US" w:eastAsia="zh-CN"/>
        </w:rPr>
        <w:t>90</w:t>
      </w:r>
      <w:r>
        <w:rPr>
          <w:rFonts w:hint="eastAsia"/>
          <w:sz w:val="24"/>
          <w:szCs w:val="32"/>
        </w:rPr>
        <w:t xml:space="preserve"> 人，管理人员 1</w:t>
      </w:r>
      <w:r>
        <w:rPr>
          <w:rFonts w:hint="eastAsia"/>
          <w:sz w:val="24"/>
          <w:szCs w:val="32"/>
          <w:lang w:val="en-US" w:eastAsia="zh-CN"/>
        </w:rPr>
        <w:t>0</w:t>
      </w:r>
      <w:r>
        <w:rPr>
          <w:rFonts w:hint="eastAsia"/>
          <w:sz w:val="24"/>
          <w:szCs w:val="32"/>
        </w:rPr>
        <w:t xml:space="preserve"> 人，生产性员工 </w:t>
      </w:r>
      <w:r>
        <w:rPr>
          <w:rFonts w:hint="eastAsia"/>
          <w:sz w:val="24"/>
          <w:szCs w:val="32"/>
          <w:lang w:val="en-US" w:eastAsia="zh-CN"/>
        </w:rPr>
        <w:t>60</w:t>
      </w:r>
    </w:p>
    <w:p>
      <w:pPr>
        <w:rPr>
          <w:rFonts w:hint="eastAsia"/>
          <w:sz w:val="24"/>
          <w:szCs w:val="32"/>
        </w:rPr>
      </w:pPr>
      <w:r>
        <w:rPr>
          <w:rFonts w:hint="eastAsia"/>
          <w:sz w:val="24"/>
          <w:szCs w:val="32"/>
        </w:rPr>
        <w:t xml:space="preserve">人，技术人员 </w:t>
      </w:r>
      <w:r>
        <w:rPr>
          <w:rFonts w:hint="eastAsia"/>
          <w:sz w:val="24"/>
          <w:szCs w:val="32"/>
          <w:lang w:val="en-US" w:eastAsia="zh-CN"/>
        </w:rPr>
        <w:t>8</w:t>
      </w:r>
      <w:r>
        <w:rPr>
          <w:rFonts w:hint="eastAsia"/>
          <w:sz w:val="24"/>
          <w:szCs w:val="32"/>
        </w:rPr>
        <w:t xml:space="preserve"> 名。</w:t>
      </w:r>
    </w:p>
    <w:p>
      <w:pPr>
        <w:rPr>
          <w:rFonts w:hint="eastAsia"/>
          <w:sz w:val="24"/>
          <w:szCs w:val="32"/>
        </w:rPr>
      </w:pPr>
      <w:r>
        <w:rPr>
          <w:rFonts w:hint="eastAsia"/>
          <w:sz w:val="24"/>
          <w:szCs w:val="32"/>
        </w:rPr>
        <w:t>公司主要产品有：0.6/1KV 及以下交联型、耐火型、阻燃型、普通型全塑（铠装）电力电</w:t>
      </w:r>
    </w:p>
    <w:p>
      <w:pPr>
        <w:rPr>
          <w:rFonts w:hint="eastAsia"/>
          <w:sz w:val="24"/>
          <w:szCs w:val="32"/>
        </w:rPr>
      </w:pPr>
      <w:r>
        <w:rPr>
          <w:rFonts w:hint="eastAsia"/>
          <w:sz w:val="24"/>
          <w:szCs w:val="32"/>
        </w:rPr>
        <w:t>缆； 450/750V 全塑（铠装）绝缘、交联聚乙烯绝缘控制电缆；B、R 系列全塑电线电缆；预分支电缆；低烟无卤电力电缆；柔性矿物绝缘防火电缆；特种电线电缆；通用橡套软电缆；屏蔽电缆；室内外电话线等十几个系列上千个规格的电线电缆产品，同时可根据顾客特殊需求设计制造特定产品。所有产品均严格按照国家标准或 IEC 国际标准生产，</w:t>
      </w:r>
      <w:r>
        <w:rPr>
          <w:rFonts w:hint="eastAsia"/>
          <w:sz w:val="24"/>
          <w:szCs w:val="32"/>
          <w:lang w:val="en-US" w:eastAsia="zh-CN"/>
        </w:rPr>
        <w:t>产品</w:t>
      </w:r>
      <w:r>
        <w:rPr>
          <w:rFonts w:hint="eastAsia"/>
          <w:sz w:val="24"/>
          <w:szCs w:val="32"/>
        </w:rPr>
        <w:t>均获得国家颁发的全国工业产品生产许可证及国家强制性产品认证。公司贯彻执行 ISO9001 质量控制体系，严把质量关，保证产品品质。</w:t>
      </w:r>
    </w:p>
    <w:p>
      <w:pPr>
        <w:rPr>
          <w:rFonts w:hint="eastAsia"/>
          <w:sz w:val="24"/>
          <w:szCs w:val="32"/>
        </w:rPr>
      </w:pPr>
      <w:r>
        <w:rPr>
          <w:rFonts w:hint="eastAsia"/>
          <w:sz w:val="24"/>
          <w:szCs w:val="32"/>
        </w:rPr>
        <w:t>企业在销售服务中始终本着“全心全意满足顾客要求”的服务宗旨，随时为客户提供售前、</w:t>
      </w:r>
    </w:p>
    <w:p>
      <w:pPr>
        <w:rPr>
          <w:rFonts w:hint="eastAsia"/>
          <w:sz w:val="24"/>
          <w:szCs w:val="32"/>
        </w:rPr>
      </w:pPr>
      <w:r>
        <w:rPr>
          <w:rFonts w:hint="eastAsia"/>
          <w:sz w:val="24"/>
          <w:szCs w:val="32"/>
        </w:rPr>
        <w:t>售中和售后服务，免费为用户提供技术咨询、电缆选型，及对产品实行“三包一赔”等服务。</w:t>
      </w:r>
    </w:p>
    <w:p>
      <w:pPr>
        <w:rPr>
          <w:rFonts w:hint="eastAsia"/>
          <w:sz w:val="24"/>
          <w:szCs w:val="32"/>
        </w:rPr>
      </w:pPr>
    </w:p>
    <w:p>
      <w:pPr>
        <w:jc w:val="center"/>
        <w:rPr>
          <w:rFonts w:hint="eastAsia"/>
          <w:b/>
          <w:bCs/>
          <w:sz w:val="32"/>
          <w:szCs w:val="40"/>
        </w:rPr>
      </w:pPr>
      <w:r>
        <w:rPr>
          <w:rFonts w:hint="eastAsia"/>
          <w:b/>
          <w:bCs/>
          <w:sz w:val="32"/>
          <w:szCs w:val="40"/>
        </w:rPr>
        <w:t>第二部分报告正文</w:t>
      </w:r>
    </w:p>
    <w:p>
      <w:pPr>
        <w:rPr>
          <w:rFonts w:hint="eastAsia"/>
          <w:b/>
          <w:bCs/>
          <w:sz w:val="24"/>
          <w:szCs w:val="32"/>
        </w:rPr>
      </w:pPr>
      <w:r>
        <w:rPr>
          <w:rFonts w:hint="eastAsia"/>
          <w:b/>
          <w:bCs/>
          <w:sz w:val="24"/>
          <w:szCs w:val="32"/>
        </w:rPr>
        <w:t>一、公司质量理念</w:t>
      </w:r>
    </w:p>
    <w:p>
      <w:pPr>
        <w:rPr>
          <w:rFonts w:hint="eastAsia"/>
          <w:sz w:val="24"/>
          <w:szCs w:val="32"/>
        </w:rPr>
      </w:pPr>
      <w:r>
        <w:rPr>
          <w:rFonts w:hint="eastAsia"/>
          <w:sz w:val="24"/>
          <w:szCs w:val="32"/>
        </w:rPr>
        <w:t>汉兴电缆立足“成为中国高品质电缆制造专家”的企业愿景，肩负“以产品质量承担社会责任”的使命，秉持“追求卓越，汇报社会”的企业宗旨，树立崇尚质量、追求质量的发展理念，形成了质量第一、履行产品质量责任的经营意识，建立了质量诚信体系和以质取胜的经营战略。</w:t>
      </w:r>
    </w:p>
    <w:p>
      <w:pPr>
        <w:rPr>
          <w:rFonts w:hint="eastAsia"/>
          <w:b/>
          <w:bCs/>
          <w:sz w:val="24"/>
          <w:szCs w:val="32"/>
        </w:rPr>
      </w:pPr>
      <w:r>
        <w:rPr>
          <w:rFonts w:hint="eastAsia"/>
          <w:b/>
          <w:bCs/>
          <w:sz w:val="24"/>
          <w:szCs w:val="32"/>
        </w:rPr>
        <w:t>二、内部质量管理</w:t>
      </w:r>
    </w:p>
    <w:p>
      <w:pPr>
        <w:rPr>
          <w:rFonts w:hint="eastAsia"/>
          <w:b/>
          <w:bCs/>
          <w:sz w:val="24"/>
          <w:szCs w:val="32"/>
        </w:rPr>
      </w:pPr>
      <w:r>
        <w:rPr>
          <w:rFonts w:hint="eastAsia"/>
          <w:b/>
          <w:bCs/>
          <w:sz w:val="24"/>
          <w:szCs w:val="32"/>
        </w:rPr>
        <w:t>（一）质量管理机构</w:t>
      </w:r>
    </w:p>
    <w:p>
      <w:pPr>
        <w:rPr>
          <w:rFonts w:hint="eastAsia"/>
          <w:sz w:val="24"/>
          <w:szCs w:val="32"/>
        </w:rPr>
      </w:pPr>
      <w:r>
        <w:rPr>
          <w:rFonts w:hint="eastAsia"/>
          <w:sz w:val="24"/>
          <w:szCs w:val="32"/>
        </w:rPr>
        <w:t>汉兴电缆依据精简高效的原则，建立了职能式管理的组织机构，设立了管理者代表，对公司的决策层、各工作岗位建立了详细的工作标准，制定了各单位职责条例。各单位各司其职、相互沟通配合，销售、技术开发、采购、来料检验、仓储、工艺准备、生产、检验、成品运输等运作流程脉络清晰流畅。为此，公司成立了：</w:t>
      </w:r>
    </w:p>
    <w:p>
      <w:pPr>
        <w:rPr>
          <w:rFonts w:hint="eastAsia"/>
          <w:sz w:val="24"/>
          <w:szCs w:val="32"/>
        </w:rPr>
      </w:pPr>
      <w:r>
        <w:rPr>
          <w:rFonts w:hint="eastAsia"/>
          <w:sz w:val="24"/>
          <w:szCs w:val="32"/>
        </w:rPr>
        <w:t>企业管理部——负责建立、监控和完善公司内综合管理体系，建立整个公司的质量管理体</w:t>
      </w:r>
    </w:p>
    <w:p>
      <w:pPr>
        <w:rPr>
          <w:rFonts w:hint="eastAsia"/>
          <w:sz w:val="24"/>
          <w:szCs w:val="32"/>
        </w:rPr>
      </w:pPr>
      <w:r>
        <w:rPr>
          <w:rFonts w:hint="eastAsia"/>
          <w:sz w:val="24"/>
          <w:szCs w:val="32"/>
        </w:rPr>
        <w:t>系，全面推行质量管理工作，不断提升公司及供方整体质量管理水平。</w:t>
      </w:r>
    </w:p>
    <w:p>
      <w:pPr>
        <w:rPr>
          <w:rFonts w:hint="eastAsia"/>
          <w:sz w:val="24"/>
          <w:szCs w:val="32"/>
        </w:rPr>
      </w:pPr>
      <w:r>
        <w:rPr>
          <w:rFonts w:hint="eastAsia"/>
          <w:sz w:val="24"/>
          <w:szCs w:val="32"/>
        </w:rPr>
        <w:t>采购管理部——负责公司所有供应商的考察及合作监督等工作，建立供应商质量评价体系，</w:t>
      </w:r>
    </w:p>
    <w:p>
      <w:pPr>
        <w:rPr>
          <w:rFonts w:hint="eastAsia"/>
          <w:sz w:val="24"/>
          <w:szCs w:val="32"/>
        </w:rPr>
      </w:pPr>
      <w:r>
        <w:rPr>
          <w:rFonts w:hint="eastAsia"/>
          <w:sz w:val="24"/>
          <w:szCs w:val="32"/>
        </w:rPr>
        <w:t>不断提升供方整体质量管理水平。</w:t>
      </w:r>
    </w:p>
    <w:p>
      <w:pPr>
        <w:rPr>
          <w:rFonts w:hint="eastAsia"/>
          <w:sz w:val="24"/>
          <w:szCs w:val="32"/>
        </w:rPr>
      </w:pPr>
      <w:r>
        <w:rPr>
          <w:rFonts w:hint="eastAsia"/>
          <w:sz w:val="24"/>
          <w:szCs w:val="32"/>
        </w:rPr>
        <w:t>品质管理部——负责外购原材料的入厂检测与试验，同时负责对公司整个产品的质量检验、</w:t>
      </w:r>
    </w:p>
    <w:p>
      <w:pPr>
        <w:rPr>
          <w:rFonts w:hint="eastAsia"/>
          <w:sz w:val="24"/>
          <w:szCs w:val="32"/>
        </w:rPr>
      </w:pPr>
      <w:r>
        <w:rPr>
          <w:rFonts w:hint="eastAsia"/>
          <w:sz w:val="24"/>
          <w:szCs w:val="32"/>
        </w:rPr>
        <w:t>质量控制及可靠性试验。</w:t>
      </w:r>
    </w:p>
    <w:p>
      <w:pPr>
        <w:rPr>
          <w:rFonts w:hint="eastAsia"/>
          <w:b/>
          <w:bCs/>
          <w:sz w:val="24"/>
          <w:szCs w:val="32"/>
        </w:rPr>
      </w:pPr>
      <w:r>
        <w:rPr>
          <w:rFonts w:hint="eastAsia"/>
          <w:b/>
          <w:bCs/>
          <w:sz w:val="24"/>
          <w:szCs w:val="32"/>
        </w:rPr>
        <w:t>（二）质量管理体系</w:t>
      </w:r>
    </w:p>
    <w:p>
      <w:pPr>
        <w:rPr>
          <w:rFonts w:hint="eastAsia"/>
          <w:sz w:val="24"/>
          <w:szCs w:val="32"/>
        </w:rPr>
      </w:pPr>
      <w:r>
        <w:rPr>
          <w:rFonts w:hint="eastAsia"/>
          <w:sz w:val="24"/>
          <w:szCs w:val="32"/>
        </w:rPr>
        <w:t>汉兴电缆自建厂开始就推行 ISO9001 质量管理体系</w:t>
      </w:r>
      <w:r>
        <w:rPr>
          <w:rFonts w:hint="eastAsia"/>
          <w:sz w:val="24"/>
          <w:szCs w:val="32"/>
          <w:lang w:eastAsia="zh-CN"/>
        </w:rPr>
        <w:t>，</w:t>
      </w:r>
      <w:r>
        <w:rPr>
          <w:rFonts w:hint="eastAsia"/>
          <w:sz w:val="24"/>
          <w:szCs w:val="32"/>
        </w:rPr>
        <w:t xml:space="preserve">并获得 ISO9001 质量管理体系认证证书。同时还分别获得 ISO14001 环境管理体系和 </w:t>
      </w:r>
      <w:r>
        <w:rPr>
          <w:rFonts w:hint="eastAsia"/>
          <w:sz w:val="24"/>
          <w:szCs w:val="32"/>
          <w:lang w:val="en-US" w:eastAsia="zh-CN"/>
        </w:rPr>
        <w:t>ISO45001</w:t>
      </w:r>
      <w:r>
        <w:rPr>
          <w:rFonts w:hint="eastAsia"/>
          <w:sz w:val="24"/>
          <w:szCs w:val="32"/>
        </w:rPr>
        <w:t xml:space="preserve"> 职业健康安全管理体系认证证书。</w:t>
      </w:r>
    </w:p>
    <w:p>
      <w:pPr>
        <w:rPr>
          <w:rFonts w:hint="eastAsia"/>
          <w:sz w:val="24"/>
          <w:szCs w:val="32"/>
        </w:rPr>
      </w:pPr>
      <w:r>
        <w:rPr>
          <w:rFonts w:hint="eastAsia"/>
          <w:sz w:val="24"/>
          <w:szCs w:val="32"/>
        </w:rPr>
        <w:t>在激烈的市场竞争中，产品质量是企业赢得市场的关键，优质的产品能为企业取得良好的市场信誉，进而博得用户的青睐。通过建立质量管理体系和不断完善，使全体员工贯彻“质量就是市场、就是企业的生命”的观念和意识，并要求员工在生产的每一道工序中，时刻警示自己，你的每一步操作都直接影响到产品的质量，影响到产品的市场信誉。所以，严把质量关，上道工序为下道工序负责，已成为员工生产过程中的自觉意识。</w:t>
      </w:r>
    </w:p>
    <w:p>
      <w:pPr>
        <w:rPr>
          <w:rFonts w:hint="eastAsia"/>
          <w:b/>
          <w:bCs/>
          <w:sz w:val="24"/>
          <w:szCs w:val="32"/>
        </w:rPr>
      </w:pPr>
      <w:r>
        <w:rPr>
          <w:rFonts w:hint="eastAsia"/>
          <w:b/>
          <w:bCs/>
          <w:sz w:val="24"/>
          <w:szCs w:val="32"/>
        </w:rPr>
        <w:t>（三）质量管理方法</w:t>
      </w:r>
    </w:p>
    <w:p>
      <w:pPr>
        <w:rPr>
          <w:rFonts w:hint="eastAsia"/>
          <w:sz w:val="24"/>
          <w:szCs w:val="32"/>
        </w:rPr>
      </w:pPr>
      <w:r>
        <w:rPr>
          <w:rFonts w:hint="eastAsia"/>
          <w:sz w:val="24"/>
          <w:szCs w:val="32"/>
        </w:rPr>
        <w:t>公司建立了《管理评审控制程序》、《内部审核控制程序》，并根据内部审核需要培养了多名培训合格的内审员。为确保体系运行的有效性和持续改进，根据体系审核规定，公司每月对内部各单位进行体系抽样检查，每年开展覆盖全公司范围的体系内审，对于审核发现的不符合项，公司组织各责任单位进行分析原因，制定纠正措施与预防控制措施，责任单位根据纠正预防措施落实整改，并评价整改效果，各问题整改验证合格后关闭。最终形成内部审核报告，对体系的整改及不合格项的预防提出建议，并作为管理评审的一个重要输入，报告管理者。公司制定了《不合格品控制程序》、《例行检验和确认检验控制程序》</w:t>
      </w:r>
      <w:r>
        <w:rPr>
          <w:rFonts w:hint="eastAsia"/>
          <w:sz w:val="24"/>
          <w:szCs w:val="32"/>
          <w:lang w:val="en-US" w:eastAsia="zh-CN"/>
        </w:rPr>
        <w:t>等</w:t>
      </w:r>
      <w:r>
        <w:rPr>
          <w:rFonts w:hint="eastAsia"/>
          <w:sz w:val="24"/>
          <w:szCs w:val="32"/>
        </w:rPr>
        <w:t>，对不合格品进行了严格管控。公司所有的产品必须通过品管部检验合格发放合格证后方能流入下道工序或出厂。任何不合格产品均有明确标识、记录、评价、隔离和处理等要求，各种不合格产品返工、返修后必须经过重新检验合格后才能进入下道工序。同时，根据《监视和测量控制程序》，对于所有出现的显性或隐性质量问题及不合格，品管部均有详细数据记录，并由专人进行统计分析后，由责任单位依据《纠正与预防措施控制程序》制定纠正预防并进行整改，评估纠正预防措施有效之后方能关闭问题项，而且各种产品数据均可追溯。</w:t>
      </w:r>
    </w:p>
    <w:p>
      <w:pPr>
        <w:rPr>
          <w:rFonts w:hint="eastAsia"/>
          <w:sz w:val="24"/>
          <w:szCs w:val="32"/>
        </w:rPr>
      </w:pPr>
      <w:r>
        <w:rPr>
          <w:rFonts w:hint="eastAsia"/>
          <w:sz w:val="24"/>
          <w:szCs w:val="32"/>
        </w:rPr>
        <w:t>综上所述，汉兴电缆建立了独具特色的质量管理体系，该体系强调系统优化、过程方法、质量工具应用的常规化和日常化，在各系统、各过程充分应用 PDCA 循环，持续改善、追求卓越。</w:t>
      </w:r>
    </w:p>
    <w:p>
      <w:pPr>
        <w:rPr>
          <w:rFonts w:hint="eastAsia"/>
          <w:b/>
          <w:bCs/>
          <w:sz w:val="24"/>
          <w:szCs w:val="32"/>
        </w:rPr>
      </w:pPr>
      <w:r>
        <w:rPr>
          <w:rFonts w:hint="eastAsia"/>
          <w:b/>
          <w:bCs/>
          <w:sz w:val="24"/>
          <w:szCs w:val="32"/>
        </w:rPr>
        <w:t>三、企业质量诚信</w:t>
      </w:r>
    </w:p>
    <w:p>
      <w:pPr>
        <w:rPr>
          <w:rFonts w:hint="eastAsia"/>
          <w:b/>
          <w:bCs/>
          <w:sz w:val="24"/>
          <w:szCs w:val="32"/>
        </w:rPr>
      </w:pPr>
      <w:r>
        <w:rPr>
          <w:rFonts w:hint="eastAsia"/>
          <w:b/>
          <w:bCs/>
          <w:sz w:val="24"/>
          <w:szCs w:val="32"/>
        </w:rPr>
        <w:t>（一）质量诚信管理</w:t>
      </w:r>
    </w:p>
    <w:p>
      <w:pPr>
        <w:rPr>
          <w:rFonts w:hint="eastAsia"/>
          <w:sz w:val="24"/>
          <w:szCs w:val="32"/>
        </w:rPr>
      </w:pPr>
      <w:r>
        <w:rPr>
          <w:rFonts w:hint="eastAsia"/>
          <w:sz w:val="24"/>
          <w:szCs w:val="32"/>
        </w:rPr>
        <w:t>公司建立了质量诚信管理制度，覆盖了市场调研、产品开发、生产管理、设备管理、人员管理、物料管理、质量管理、生产工艺管理、质量标准管理、质量检验、销售管理、销售服务管理、市场信息反馈等各环节全过程的质量诚信制度，加强员工质量责任感和质量诚信意识的教育，开展质量诚信承诺活动。</w:t>
      </w:r>
    </w:p>
    <w:p>
      <w:pPr>
        <w:rPr>
          <w:rFonts w:hint="eastAsia"/>
          <w:sz w:val="24"/>
          <w:szCs w:val="32"/>
        </w:rPr>
      </w:pPr>
      <w:r>
        <w:rPr>
          <w:rFonts w:hint="eastAsia"/>
          <w:sz w:val="24"/>
          <w:szCs w:val="32"/>
        </w:rPr>
        <w:t>我们对相关方的诚信经营理念是：</w:t>
      </w:r>
    </w:p>
    <w:p>
      <w:pPr>
        <w:rPr>
          <w:rFonts w:hint="eastAsia"/>
          <w:sz w:val="24"/>
          <w:szCs w:val="32"/>
        </w:rPr>
      </w:pPr>
      <w:r>
        <w:rPr>
          <w:rFonts w:hint="eastAsia"/>
          <w:sz w:val="24"/>
          <w:szCs w:val="32"/>
        </w:rPr>
        <w:t>对用户的诚信——以高品质的产品、服务奉献给用户；</w:t>
      </w:r>
    </w:p>
    <w:p>
      <w:pPr>
        <w:rPr>
          <w:rFonts w:hint="eastAsia"/>
          <w:sz w:val="24"/>
          <w:szCs w:val="32"/>
        </w:rPr>
      </w:pPr>
      <w:r>
        <w:rPr>
          <w:rFonts w:hint="eastAsia"/>
          <w:sz w:val="24"/>
          <w:szCs w:val="32"/>
        </w:rPr>
        <w:t>对供应商的诚信——坦诚相待、诚实守信、战略合作、多方共赢；</w:t>
      </w:r>
    </w:p>
    <w:p>
      <w:pPr>
        <w:rPr>
          <w:rFonts w:hint="eastAsia"/>
          <w:sz w:val="24"/>
          <w:szCs w:val="32"/>
        </w:rPr>
      </w:pPr>
      <w:r>
        <w:rPr>
          <w:rFonts w:hint="eastAsia"/>
          <w:sz w:val="24"/>
          <w:szCs w:val="32"/>
        </w:rPr>
        <w:t>对社会相关方诚信——坚守信用和道义，依法纳税，构建和谐社会，主动承担企业社会责任，为国家、社会做出应有贡献。</w:t>
      </w:r>
    </w:p>
    <w:p>
      <w:pPr>
        <w:rPr>
          <w:rFonts w:hint="eastAsia"/>
          <w:b/>
          <w:bCs/>
          <w:sz w:val="24"/>
          <w:szCs w:val="32"/>
        </w:rPr>
      </w:pPr>
      <w:r>
        <w:rPr>
          <w:rFonts w:hint="eastAsia"/>
          <w:b/>
          <w:bCs/>
          <w:sz w:val="24"/>
          <w:szCs w:val="32"/>
        </w:rPr>
        <w:t>（二）质量文化建设</w:t>
      </w:r>
    </w:p>
    <w:p>
      <w:pPr>
        <w:rPr>
          <w:rFonts w:hint="eastAsia"/>
          <w:sz w:val="24"/>
          <w:szCs w:val="32"/>
        </w:rPr>
      </w:pPr>
      <w:r>
        <w:rPr>
          <w:rFonts w:hint="eastAsia"/>
          <w:sz w:val="24"/>
          <w:szCs w:val="32"/>
        </w:rPr>
        <w:t>公司以实现“传承工匠精神，专注电缆制造，以产品质量承担社会责任”的企业使命为指</w:t>
      </w:r>
    </w:p>
    <w:p>
      <w:pPr>
        <w:rPr>
          <w:rFonts w:hint="eastAsia"/>
          <w:sz w:val="24"/>
          <w:szCs w:val="32"/>
        </w:rPr>
      </w:pPr>
      <w:r>
        <w:rPr>
          <w:rFonts w:hint="eastAsia"/>
          <w:sz w:val="24"/>
          <w:szCs w:val="32"/>
        </w:rPr>
        <w:t>引，建设诚实守信、持续改进、创新发展、追求卓越的先进质量文化，建立了公司质量观、品</w:t>
      </w:r>
    </w:p>
    <w:p>
      <w:pPr>
        <w:rPr>
          <w:rFonts w:hint="eastAsia"/>
          <w:sz w:val="24"/>
          <w:szCs w:val="32"/>
        </w:rPr>
      </w:pPr>
      <w:r>
        <w:rPr>
          <w:rFonts w:hint="eastAsia"/>
          <w:sz w:val="24"/>
          <w:szCs w:val="32"/>
        </w:rPr>
        <w:t>牌观等。</w:t>
      </w:r>
    </w:p>
    <w:p>
      <w:pPr>
        <w:rPr>
          <w:rFonts w:hint="eastAsia"/>
          <w:sz w:val="24"/>
          <w:szCs w:val="32"/>
        </w:rPr>
      </w:pPr>
      <w:r>
        <w:rPr>
          <w:rFonts w:hint="eastAsia"/>
          <w:sz w:val="24"/>
          <w:szCs w:val="32"/>
        </w:rPr>
        <w:t>在理念层面，“质量第一、顾客满意”、“第一次就把事情做对”、“工作零缺陷、过程零缺陷、产品零缺陷”、“上道工序为下道工序负责”的质量意识形成了共识；在制度层面，通过绩效引导，规则制度，质量责任制的落实，确保质量文化得到有效的固化；</w:t>
      </w:r>
    </w:p>
    <w:p>
      <w:pPr>
        <w:rPr>
          <w:rFonts w:hint="eastAsia"/>
          <w:sz w:val="24"/>
          <w:szCs w:val="32"/>
        </w:rPr>
      </w:pPr>
      <w:r>
        <w:rPr>
          <w:rFonts w:hint="eastAsia"/>
          <w:sz w:val="24"/>
          <w:szCs w:val="32"/>
        </w:rPr>
        <w:t>在要素层面，通过公司微信公众平台、公司网站、技能比武、质量知识竞赛、质量标兵，质量信得过班组评选等一系列活动，保证质量文化的传承与发展。</w:t>
      </w:r>
    </w:p>
    <w:p>
      <w:pPr>
        <w:rPr>
          <w:rFonts w:hint="eastAsia"/>
          <w:b/>
          <w:bCs/>
          <w:sz w:val="24"/>
          <w:szCs w:val="32"/>
        </w:rPr>
      </w:pPr>
      <w:r>
        <w:rPr>
          <w:rFonts w:hint="eastAsia"/>
          <w:b/>
          <w:bCs/>
          <w:sz w:val="24"/>
          <w:szCs w:val="32"/>
        </w:rPr>
        <w:t>四、企业质量基础</w:t>
      </w:r>
    </w:p>
    <w:p>
      <w:pPr>
        <w:rPr>
          <w:rFonts w:hint="eastAsia"/>
          <w:b/>
          <w:bCs/>
          <w:sz w:val="24"/>
          <w:szCs w:val="32"/>
        </w:rPr>
      </w:pPr>
      <w:r>
        <w:rPr>
          <w:rFonts w:hint="eastAsia"/>
          <w:b/>
          <w:bCs/>
          <w:sz w:val="24"/>
          <w:szCs w:val="32"/>
        </w:rPr>
        <w:t>（一）企业产品标准</w:t>
      </w:r>
    </w:p>
    <w:p>
      <w:pPr>
        <w:rPr>
          <w:rFonts w:hint="eastAsia"/>
          <w:sz w:val="24"/>
          <w:szCs w:val="32"/>
        </w:rPr>
      </w:pPr>
      <w:r>
        <w:rPr>
          <w:rFonts w:hint="eastAsia"/>
          <w:sz w:val="24"/>
          <w:szCs w:val="32"/>
        </w:rPr>
        <w:t>公司认真贯彻执行国家、行业、和地方有关标准化的法律、法规、制度，重视研究和跟踪国际标准，所有产品均执行现行有效的国家、行业标准，并积极采用国际标准和国外先进标准。公司目前</w:t>
      </w:r>
      <w:r>
        <w:rPr>
          <w:rFonts w:hint="eastAsia"/>
          <w:sz w:val="24"/>
          <w:szCs w:val="32"/>
          <w:lang w:val="en-US" w:eastAsia="zh-CN"/>
        </w:rPr>
        <w:t>在用</w:t>
      </w:r>
      <w:r>
        <w:rPr>
          <w:rFonts w:hint="eastAsia"/>
          <w:sz w:val="24"/>
          <w:szCs w:val="32"/>
        </w:rPr>
        <w:t>国际标准、国家标准、企业标准达 100 多份，其中公司自己制定的企业技术标准有</w:t>
      </w:r>
      <w:r>
        <w:rPr>
          <w:rFonts w:hint="eastAsia"/>
          <w:sz w:val="24"/>
          <w:szCs w:val="32"/>
          <w:lang w:val="en-US" w:eastAsia="zh-CN"/>
        </w:rPr>
        <w:t>5</w:t>
      </w:r>
      <w:r>
        <w:rPr>
          <w:rFonts w:hint="eastAsia"/>
          <w:sz w:val="24"/>
          <w:szCs w:val="32"/>
        </w:rPr>
        <w:t xml:space="preserve"> 份，标准范围覆盖产品的设计、采购、工艺、检验、安装服务等全过程。标准覆盖率达到 100%，产品标准覆盖率达到 100%。</w:t>
      </w:r>
    </w:p>
    <w:p>
      <w:pPr>
        <w:rPr>
          <w:rFonts w:hint="eastAsia"/>
          <w:b/>
          <w:bCs/>
          <w:sz w:val="24"/>
          <w:szCs w:val="32"/>
        </w:rPr>
      </w:pPr>
      <w:r>
        <w:rPr>
          <w:rFonts w:hint="eastAsia"/>
          <w:b/>
          <w:bCs/>
          <w:sz w:val="24"/>
          <w:szCs w:val="32"/>
        </w:rPr>
        <w:t>（二）企业计量水平</w:t>
      </w:r>
    </w:p>
    <w:p>
      <w:pPr>
        <w:rPr>
          <w:rFonts w:hint="eastAsia"/>
          <w:sz w:val="24"/>
          <w:szCs w:val="32"/>
        </w:rPr>
      </w:pPr>
      <w:r>
        <w:rPr>
          <w:rFonts w:hint="eastAsia"/>
          <w:sz w:val="24"/>
          <w:szCs w:val="32"/>
        </w:rPr>
        <w:t>公司不断完善计量管理体系，不断完善《测量设备管理办法》，加强了计量管理工作，为加强计量管理，从原材料采购、过程管理、生产设备、检验设备、工序检验、成品检验等进行检定、校验、使用监督、流转管理，建立了一整套管理文件和控制方法，多批次购置了精密的计量检测设备，大幅提高了产品的检验能力。卓有成效的计量管理为产品质量的稳定提高提供</w:t>
      </w:r>
    </w:p>
    <w:p>
      <w:pPr>
        <w:rPr>
          <w:rFonts w:hint="eastAsia"/>
          <w:sz w:val="24"/>
          <w:szCs w:val="32"/>
        </w:rPr>
      </w:pPr>
      <w:r>
        <w:rPr>
          <w:rFonts w:hint="eastAsia"/>
          <w:sz w:val="24"/>
          <w:szCs w:val="32"/>
        </w:rPr>
        <w:t>了良好的保证手段。</w:t>
      </w:r>
    </w:p>
    <w:p>
      <w:pPr>
        <w:rPr>
          <w:rFonts w:hint="eastAsia"/>
          <w:b/>
          <w:bCs/>
          <w:sz w:val="24"/>
          <w:szCs w:val="32"/>
        </w:rPr>
      </w:pPr>
      <w:r>
        <w:rPr>
          <w:rFonts w:hint="eastAsia"/>
          <w:b/>
          <w:bCs/>
          <w:sz w:val="24"/>
          <w:szCs w:val="32"/>
        </w:rPr>
        <w:t>（三）认证认可情况</w:t>
      </w:r>
    </w:p>
    <w:p>
      <w:pPr>
        <w:rPr>
          <w:rFonts w:hint="eastAsia"/>
          <w:sz w:val="24"/>
          <w:szCs w:val="32"/>
        </w:rPr>
      </w:pPr>
      <w:r>
        <w:rPr>
          <w:rFonts w:hint="eastAsia"/>
          <w:sz w:val="24"/>
          <w:szCs w:val="32"/>
        </w:rPr>
        <w:t>认证对企业产品质量形成规范与指引，企业反过来可以借助认证标准促进自身技术进步，提高产品性能质量。一直以来，汉兴电缆十分注重认证工作的开展与申报工作，通过多年的不断努力，产品销往全国各地并满足国家及地区的法律法规与标准要求，取得相关认证，如： 3C</w:t>
      </w:r>
      <w:r>
        <w:rPr>
          <w:rFonts w:hint="eastAsia"/>
          <w:sz w:val="24"/>
          <w:szCs w:val="32"/>
          <w:lang w:val="en-US" w:eastAsia="zh-CN"/>
        </w:rPr>
        <w:t>产品强制性认证</w:t>
      </w:r>
      <w:r>
        <w:rPr>
          <w:rFonts w:hint="eastAsia"/>
          <w:sz w:val="24"/>
          <w:szCs w:val="32"/>
        </w:rPr>
        <w:t>。目前公司</w:t>
      </w:r>
      <w:r>
        <w:rPr>
          <w:rFonts w:hint="eastAsia"/>
          <w:sz w:val="24"/>
          <w:szCs w:val="32"/>
          <w:lang w:val="en-US" w:eastAsia="zh-CN"/>
        </w:rPr>
        <w:t>拥有实用新型专利12项，发明专利8项</w:t>
      </w:r>
      <w:r>
        <w:rPr>
          <w:rFonts w:hint="eastAsia"/>
          <w:sz w:val="24"/>
          <w:szCs w:val="32"/>
        </w:rPr>
        <w:t>。</w:t>
      </w:r>
    </w:p>
    <w:p>
      <w:pPr>
        <w:rPr>
          <w:rFonts w:hint="eastAsia"/>
          <w:b/>
          <w:bCs/>
          <w:sz w:val="24"/>
          <w:szCs w:val="32"/>
        </w:rPr>
      </w:pPr>
      <w:r>
        <w:rPr>
          <w:rFonts w:hint="eastAsia"/>
          <w:b/>
          <w:bCs/>
          <w:sz w:val="24"/>
          <w:szCs w:val="32"/>
        </w:rPr>
        <w:t>（四）设备保证体系</w:t>
      </w:r>
    </w:p>
    <w:p>
      <w:pPr>
        <w:rPr>
          <w:rFonts w:hint="eastAsia"/>
          <w:sz w:val="24"/>
          <w:szCs w:val="32"/>
        </w:rPr>
      </w:pPr>
      <w:r>
        <w:rPr>
          <w:rFonts w:hint="eastAsia"/>
          <w:sz w:val="24"/>
          <w:szCs w:val="32"/>
        </w:rPr>
        <w:t>设备是生产产品的必备工具，良好的设备状态是保证产品质量的前提条件，其完好率和精度是保证产品质量的关键。公司具体做法是：</w:t>
      </w:r>
    </w:p>
    <w:p>
      <w:pPr>
        <w:rPr>
          <w:rFonts w:hint="eastAsia"/>
          <w:sz w:val="24"/>
          <w:szCs w:val="32"/>
        </w:rPr>
      </w:pPr>
      <w:r>
        <w:rPr>
          <w:rFonts w:hint="eastAsia"/>
          <w:sz w:val="24"/>
          <w:szCs w:val="32"/>
        </w:rPr>
        <w:t>1、对影响产品质量的关键设备进行技术改造；</w:t>
      </w:r>
    </w:p>
    <w:p>
      <w:pPr>
        <w:rPr>
          <w:rFonts w:hint="eastAsia"/>
          <w:sz w:val="24"/>
          <w:szCs w:val="32"/>
        </w:rPr>
      </w:pPr>
      <w:r>
        <w:rPr>
          <w:rFonts w:hint="eastAsia"/>
          <w:sz w:val="24"/>
          <w:szCs w:val="32"/>
        </w:rPr>
        <w:t>2、建立设备维护保养制度，定人、定责、定期进行维护；</w:t>
      </w:r>
    </w:p>
    <w:p>
      <w:pPr>
        <w:rPr>
          <w:rFonts w:hint="eastAsia"/>
          <w:sz w:val="24"/>
          <w:szCs w:val="32"/>
        </w:rPr>
      </w:pPr>
      <w:r>
        <w:rPr>
          <w:rFonts w:hint="eastAsia"/>
          <w:sz w:val="24"/>
          <w:szCs w:val="32"/>
        </w:rPr>
        <w:t>3、成立检测中心，引进先进检验设备，完善各项检测手段；</w:t>
      </w:r>
    </w:p>
    <w:p>
      <w:pPr>
        <w:rPr>
          <w:rFonts w:hint="eastAsia"/>
          <w:sz w:val="24"/>
          <w:szCs w:val="32"/>
        </w:rPr>
      </w:pPr>
      <w:r>
        <w:rPr>
          <w:rFonts w:hint="eastAsia"/>
          <w:sz w:val="24"/>
          <w:szCs w:val="32"/>
        </w:rPr>
        <w:t>4、对检测仪器、仪表进行定期计量检定，确保仪器、仪表处于完好状态等等。</w:t>
      </w:r>
    </w:p>
    <w:p>
      <w:pPr>
        <w:rPr>
          <w:rFonts w:hint="eastAsia"/>
          <w:b/>
          <w:bCs/>
          <w:sz w:val="24"/>
          <w:szCs w:val="32"/>
        </w:rPr>
      </w:pPr>
      <w:r>
        <w:rPr>
          <w:rFonts w:hint="eastAsia"/>
          <w:b/>
          <w:bCs/>
          <w:sz w:val="24"/>
          <w:szCs w:val="32"/>
        </w:rPr>
        <w:t>（五）安全、环境管理情况</w:t>
      </w:r>
    </w:p>
    <w:p>
      <w:pPr>
        <w:rPr>
          <w:rFonts w:hint="eastAsia"/>
          <w:sz w:val="24"/>
          <w:szCs w:val="32"/>
        </w:rPr>
      </w:pPr>
      <w:r>
        <w:rPr>
          <w:rFonts w:hint="eastAsia"/>
          <w:sz w:val="24"/>
          <w:szCs w:val="32"/>
        </w:rPr>
        <w:t>公司在质量、环境、职业健康安全管理手册中明确了公司的</w:t>
      </w:r>
      <w:r>
        <w:rPr>
          <w:rFonts w:hint="eastAsia"/>
          <w:sz w:val="24"/>
          <w:szCs w:val="32"/>
          <w:lang w:val="en-US" w:eastAsia="zh-CN"/>
        </w:rPr>
        <w:t>管理方针</w:t>
      </w:r>
      <w:r>
        <w:rPr>
          <w:rFonts w:hint="eastAsia"/>
          <w:sz w:val="24"/>
          <w:szCs w:val="32"/>
        </w:rPr>
        <w:t>。</w:t>
      </w:r>
    </w:p>
    <w:p>
      <w:pPr>
        <w:rPr>
          <w:rFonts w:hint="eastAsia"/>
          <w:sz w:val="24"/>
          <w:szCs w:val="32"/>
        </w:rPr>
      </w:pPr>
      <w:r>
        <w:rPr>
          <w:rFonts w:hint="eastAsia"/>
          <w:sz w:val="24"/>
          <w:szCs w:val="32"/>
        </w:rPr>
        <w:t>公司制订了完备的各项管理制度、操作规程和体系文件，每年开展内部评审和外部监督审核，不断完善了公司安全、环保和职业健康管理工作。同时，公司培养了一批安全、环保和职业健康管理人员，建立了公司管理网络和“安标”、“体系”评审队伍。公司利用安全月、专项检查等各种形式的活动，组织开展对特种设备安全隐患查找与纠正整改工作，严格按照规定组织特种设备作业人员的取证和复审工作，保证所有特种设备作业人员持证上岗。</w:t>
      </w:r>
    </w:p>
    <w:p>
      <w:pPr>
        <w:rPr>
          <w:rFonts w:hint="eastAsia"/>
          <w:b/>
          <w:bCs/>
          <w:sz w:val="24"/>
          <w:szCs w:val="32"/>
        </w:rPr>
      </w:pPr>
      <w:r>
        <w:rPr>
          <w:rFonts w:hint="eastAsia"/>
          <w:b/>
          <w:bCs/>
          <w:sz w:val="24"/>
          <w:szCs w:val="32"/>
        </w:rPr>
        <w:t>五、产品质量责任</w:t>
      </w:r>
    </w:p>
    <w:p>
      <w:pPr>
        <w:rPr>
          <w:rFonts w:hint="eastAsia"/>
          <w:b/>
          <w:bCs/>
          <w:sz w:val="24"/>
          <w:szCs w:val="32"/>
        </w:rPr>
      </w:pPr>
      <w:r>
        <w:rPr>
          <w:rFonts w:hint="eastAsia"/>
          <w:b/>
          <w:bCs/>
          <w:sz w:val="24"/>
          <w:szCs w:val="32"/>
        </w:rPr>
        <w:t>（一）产品质量承诺</w:t>
      </w:r>
    </w:p>
    <w:p>
      <w:pPr>
        <w:rPr>
          <w:rFonts w:hint="eastAsia"/>
          <w:sz w:val="24"/>
          <w:szCs w:val="32"/>
        </w:rPr>
      </w:pPr>
      <w:r>
        <w:rPr>
          <w:rFonts w:hint="eastAsia"/>
          <w:sz w:val="24"/>
          <w:szCs w:val="32"/>
        </w:rPr>
        <w:t>为了更好的回馈社会、回馈消费者，汉兴电缆始终致力于为用户提供优质的售后服务，郑重向客户承诺：</w:t>
      </w:r>
    </w:p>
    <w:p>
      <w:pPr>
        <w:rPr>
          <w:rFonts w:hint="eastAsia"/>
          <w:sz w:val="24"/>
          <w:szCs w:val="32"/>
        </w:rPr>
      </w:pPr>
      <w:r>
        <w:rPr>
          <w:rFonts w:hint="eastAsia"/>
          <w:sz w:val="24"/>
          <w:szCs w:val="32"/>
        </w:rPr>
        <w:t>1、加强质量管理，确保质量体系有效运行，保证做到出厂的产品达到标准化法规定的有关</w:t>
      </w:r>
    </w:p>
    <w:p>
      <w:pPr>
        <w:rPr>
          <w:rFonts w:hint="eastAsia"/>
          <w:sz w:val="24"/>
          <w:szCs w:val="32"/>
        </w:rPr>
      </w:pPr>
      <w:r>
        <w:rPr>
          <w:rFonts w:hint="eastAsia"/>
          <w:sz w:val="24"/>
          <w:szCs w:val="32"/>
        </w:rPr>
        <w:t>标准或合同要求。</w:t>
      </w:r>
    </w:p>
    <w:p>
      <w:pPr>
        <w:rPr>
          <w:rFonts w:hint="eastAsia"/>
          <w:sz w:val="24"/>
          <w:szCs w:val="32"/>
        </w:rPr>
      </w:pPr>
      <w:r>
        <w:rPr>
          <w:rFonts w:hint="eastAsia"/>
          <w:sz w:val="24"/>
          <w:szCs w:val="32"/>
        </w:rPr>
        <w:t>2、保证为客户提供优质的售前售后服务。向客户介绍产品的性能和使用要求，提供有关的</w:t>
      </w:r>
    </w:p>
    <w:p>
      <w:pPr>
        <w:rPr>
          <w:rFonts w:hint="eastAsia"/>
          <w:sz w:val="24"/>
          <w:szCs w:val="32"/>
        </w:rPr>
      </w:pPr>
      <w:r>
        <w:rPr>
          <w:rFonts w:hint="eastAsia"/>
          <w:sz w:val="24"/>
          <w:szCs w:val="32"/>
        </w:rPr>
        <w:t>技术资料，当好客户参谋。产品在客户使用过程中，发现质量问题，在接到客户通知后，24 小</w:t>
      </w:r>
    </w:p>
    <w:p>
      <w:pPr>
        <w:rPr>
          <w:rFonts w:hint="eastAsia"/>
          <w:sz w:val="24"/>
          <w:szCs w:val="32"/>
        </w:rPr>
      </w:pPr>
      <w:r>
        <w:rPr>
          <w:rFonts w:hint="eastAsia"/>
          <w:sz w:val="24"/>
          <w:szCs w:val="32"/>
        </w:rPr>
        <w:t>时内做出处理意见。如需现场解决，保证 48 小时内派出技术服务人员。</w:t>
      </w:r>
    </w:p>
    <w:p>
      <w:pPr>
        <w:rPr>
          <w:rFonts w:hint="eastAsia"/>
          <w:sz w:val="24"/>
          <w:szCs w:val="32"/>
        </w:rPr>
      </w:pPr>
      <w:r>
        <w:rPr>
          <w:rFonts w:hint="eastAsia"/>
          <w:sz w:val="24"/>
          <w:szCs w:val="32"/>
        </w:rPr>
        <w:t>3、为重点工程配套的设备和产品，愿意接受客户监造。</w:t>
      </w:r>
    </w:p>
    <w:p>
      <w:pPr>
        <w:rPr>
          <w:rFonts w:hint="eastAsia"/>
          <w:sz w:val="24"/>
          <w:szCs w:val="32"/>
        </w:rPr>
      </w:pPr>
      <w:r>
        <w:rPr>
          <w:rFonts w:hint="eastAsia"/>
          <w:sz w:val="24"/>
          <w:szCs w:val="32"/>
        </w:rPr>
        <w:t>4、如客户要求，可组织人员进行安装、调试。</w:t>
      </w:r>
    </w:p>
    <w:p>
      <w:pPr>
        <w:rPr>
          <w:rFonts w:hint="eastAsia"/>
          <w:sz w:val="24"/>
          <w:szCs w:val="32"/>
        </w:rPr>
      </w:pPr>
      <w:r>
        <w:rPr>
          <w:rFonts w:hint="eastAsia"/>
          <w:sz w:val="24"/>
          <w:szCs w:val="32"/>
        </w:rPr>
        <w:t>5、保证兑现“三包”，在“三包”期限内的产品，客户发现产品质量问题，实行包修、包换、包退。</w:t>
      </w:r>
    </w:p>
    <w:p>
      <w:pPr>
        <w:rPr>
          <w:rFonts w:hint="eastAsia"/>
          <w:sz w:val="24"/>
          <w:szCs w:val="32"/>
        </w:rPr>
      </w:pPr>
      <w:r>
        <w:rPr>
          <w:rFonts w:hint="eastAsia"/>
          <w:sz w:val="24"/>
          <w:szCs w:val="32"/>
        </w:rPr>
        <w:t>6、超过“三包”期限的产品，保证提供维修配件和根据客户需求做好维修服务工作。</w:t>
      </w:r>
    </w:p>
    <w:p>
      <w:pPr>
        <w:rPr>
          <w:rFonts w:hint="eastAsia"/>
          <w:b/>
          <w:bCs/>
          <w:sz w:val="24"/>
          <w:szCs w:val="32"/>
        </w:rPr>
      </w:pPr>
      <w:r>
        <w:rPr>
          <w:rFonts w:hint="eastAsia"/>
          <w:b/>
          <w:bCs/>
          <w:sz w:val="24"/>
          <w:szCs w:val="32"/>
        </w:rPr>
        <w:t>（二）产品召回情况</w:t>
      </w:r>
    </w:p>
    <w:p>
      <w:pPr>
        <w:rPr>
          <w:rFonts w:hint="eastAsia"/>
          <w:sz w:val="24"/>
          <w:szCs w:val="32"/>
        </w:rPr>
      </w:pPr>
      <w:r>
        <w:rPr>
          <w:rFonts w:hint="eastAsia"/>
          <w:sz w:val="24"/>
          <w:szCs w:val="32"/>
        </w:rPr>
        <w:t>为保证进入流通领域的、由各种原因导致的不合格产品及时、快速、完全的召回，确保质量安全管理体系的有效性，公司建立了《产品召回管理规定》。明确了产品召回责任，规范了产品召回工作程序。</w:t>
      </w:r>
    </w:p>
    <w:p>
      <w:pPr>
        <w:rPr>
          <w:rFonts w:hint="eastAsia"/>
          <w:sz w:val="24"/>
          <w:szCs w:val="32"/>
        </w:rPr>
      </w:pPr>
      <w:r>
        <w:rPr>
          <w:rFonts w:hint="eastAsia"/>
          <w:sz w:val="24"/>
          <w:szCs w:val="32"/>
        </w:rPr>
        <w:t>到目前为止，公司还没有出现因质量问题的召回事件。</w:t>
      </w:r>
    </w:p>
    <w:p>
      <w:pPr>
        <w:rPr>
          <w:rFonts w:hint="eastAsia"/>
          <w:b/>
          <w:bCs/>
          <w:sz w:val="24"/>
          <w:szCs w:val="32"/>
        </w:rPr>
      </w:pPr>
      <w:r>
        <w:rPr>
          <w:rFonts w:hint="eastAsia"/>
          <w:b/>
          <w:bCs/>
          <w:sz w:val="24"/>
          <w:szCs w:val="32"/>
        </w:rPr>
        <w:t>（三）质量奖励</w:t>
      </w:r>
    </w:p>
    <w:p>
      <w:pPr>
        <w:rPr>
          <w:rFonts w:hint="eastAsia"/>
          <w:sz w:val="24"/>
          <w:szCs w:val="32"/>
        </w:rPr>
      </w:pPr>
      <w:r>
        <w:rPr>
          <w:rFonts w:hint="eastAsia"/>
          <w:sz w:val="24"/>
          <w:szCs w:val="32"/>
        </w:rPr>
        <w:t>在质量领域，汉兴电缆由于在质量工作方面的卓越成绩，多次获得各级政府主管部门和行业协</w:t>
      </w:r>
    </w:p>
    <w:p>
      <w:pPr>
        <w:rPr>
          <w:rFonts w:hint="eastAsia"/>
          <w:sz w:val="24"/>
          <w:szCs w:val="32"/>
        </w:rPr>
      </w:pPr>
      <w:r>
        <w:rPr>
          <w:rFonts w:hint="eastAsia"/>
          <w:sz w:val="24"/>
          <w:szCs w:val="32"/>
        </w:rPr>
        <w:t>会的表彰和奖励，具体如下：</w:t>
      </w:r>
    </w:p>
    <w:p>
      <w:pPr>
        <w:rPr>
          <w:rFonts w:hint="eastAsia"/>
          <w:sz w:val="24"/>
          <w:szCs w:val="32"/>
        </w:rPr>
      </w:pPr>
      <w:r>
        <w:rPr>
          <w:rFonts w:hint="eastAsia"/>
          <w:sz w:val="24"/>
          <w:szCs w:val="32"/>
        </w:rPr>
        <w:t>序号</w:t>
      </w:r>
      <w:r>
        <w:rPr>
          <w:rFonts w:hint="eastAsia"/>
          <w:sz w:val="24"/>
          <w:szCs w:val="32"/>
          <w:lang w:val="en-US" w:eastAsia="zh-CN"/>
        </w:rPr>
        <w:t xml:space="preserve"> </w:t>
      </w:r>
      <w:r>
        <w:rPr>
          <w:rFonts w:hint="eastAsia"/>
          <w:sz w:val="24"/>
          <w:szCs w:val="32"/>
        </w:rPr>
        <w:t xml:space="preserve"> 获奖名称 </w:t>
      </w:r>
      <w:r>
        <w:rPr>
          <w:rFonts w:hint="eastAsia"/>
          <w:sz w:val="24"/>
          <w:szCs w:val="32"/>
          <w:lang w:val="en-US" w:eastAsia="zh-CN"/>
        </w:rPr>
        <w:t xml:space="preserve">           </w:t>
      </w:r>
      <w:r>
        <w:rPr>
          <w:rFonts w:hint="eastAsia"/>
          <w:sz w:val="24"/>
          <w:szCs w:val="32"/>
        </w:rPr>
        <w:t xml:space="preserve">获奖时 </w:t>
      </w:r>
      <w:r>
        <w:rPr>
          <w:rFonts w:hint="eastAsia"/>
          <w:sz w:val="24"/>
          <w:szCs w:val="32"/>
          <w:lang w:val="en-US" w:eastAsia="zh-CN"/>
        </w:rPr>
        <w:t xml:space="preserve">       </w:t>
      </w:r>
      <w:r>
        <w:rPr>
          <w:rFonts w:hint="eastAsia"/>
          <w:sz w:val="24"/>
          <w:szCs w:val="32"/>
        </w:rPr>
        <w:t>颁奖部门</w:t>
      </w:r>
    </w:p>
    <w:p>
      <w:pPr>
        <w:rPr>
          <w:rFonts w:hint="default" w:eastAsiaTheme="minorEastAsia"/>
          <w:sz w:val="24"/>
          <w:szCs w:val="32"/>
          <w:lang w:val="en-US" w:eastAsia="zh-CN"/>
        </w:rPr>
      </w:pPr>
      <w:r>
        <w:rPr>
          <w:rFonts w:hint="eastAsia"/>
          <w:sz w:val="24"/>
          <w:szCs w:val="32"/>
        </w:rPr>
        <w:t xml:space="preserve">1 </w:t>
      </w:r>
      <w:r>
        <w:rPr>
          <w:rFonts w:hint="eastAsia"/>
          <w:sz w:val="24"/>
          <w:szCs w:val="32"/>
          <w:lang w:val="en-US" w:eastAsia="zh-CN"/>
        </w:rPr>
        <w:t>徐州市</w:t>
      </w:r>
      <w:r>
        <w:rPr>
          <w:rFonts w:hint="eastAsia"/>
          <w:sz w:val="24"/>
          <w:szCs w:val="32"/>
        </w:rPr>
        <w:t xml:space="preserve">守合同重信用企业 </w:t>
      </w:r>
      <w:r>
        <w:rPr>
          <w:rFonts w:hint="eastAsia"/>
          <w:sz w:val="24"/>
          <w:szCs w:val="32"/>
          <w:lang w:val="en-US" w:eastAsia="zh-CN"/>
        </w:rPr>
        <w:t xml:space="preserve"> </w:t>
      </w:r>
      <w:r>
        <w:rPr>
          <w:rFonts w:hint="eastAsia"/>
          <w:sz w:val="24"/>
          <w:szCs w:val="32"/>
        </w:rPr>
        <w:t>2022.</w:t>
      </w:r>
      <w:r>
        <w:rPr>
          <w:rFonts w:hint="eastAsia"/>
          <w:sz w:val="24"/>
          <w:szCs w:val="32"/>
          <w:lang w:val="en-US" w:eastAsia="zh-CN"/>
        </w:rPr>
        <w:t>12</w:t>
      </w:r>
      <w:r>
        <w:rPr>
          <w:rFonts w:hint="eastAsia"/>
          <w:sz w:val="24"/>
          <w:szCs w:val="32"/>
        </w:rPr>
        <w:t xml:space="preserve"> </w:t>
      </w:r>
      <w:r>
        <w:rPr>
          <w:rFonts w:hint="eastAsia"/>
          <w:sz w:val="24"/>
          <w:szCs w:val="32"/>
          <w:lang w:val="en-US" w:eastAsia="zh-CN"/>
        </w:rPr>
        <w:t xml:space="preserve"> </w:t>
      </w:r>
      <w:r>
        <w:rPr>
          <w:rFonts w:hint="eastAsia"/>
          <w:sz w:val="24"/>
          <w:szCs w:val="32"/>
        </w:rPr>
        <w:t>徐州市</w:t>
      </w:r>
      <w:r>
        <w:rPr>
          <w:rFonts w:hint="eastAsia"/>
          <w:sz w:val="24"/>
          <w:szCs w:val="32"/>
          <w:lang w:val="en-US" w:eastAsia="zh-CN"/>
        </w:rPr>
        <w:t>企业信用管理协会</w:t>
      </w:r>
    </w:p>
    <w:p>
      <w:pPr>
        <w:pStyle w:val="2"/>
        <w:ind w:left="0" w:leftChars="0" w:firstLine="0" w:firstLineChars="0"/>
        <w:rPr>
          <w:rFonts w:hint="default" w:asciiTheme="minorHAnsi" w:hAnsiTheme="minorHAnsi" w:eastAsiaTheme="minorEastAsia" w:cstheme="minorBidi"/>
          <w:kern w:val="2"/>
          <w:sz w:val="24"/>
          <w:szCs w:val="32"/>
          <w:lang w:val="en-US" w:eastAsia="zh-CN" w:bidi="ar-SA"/>
        </w:rPr>
      </w:pPr>
      <w:r>
        <w:rPr>
          <w:rFonts w:hint="eastAsia" w:asciiTheme="minorHAnsi" w:hAnsiTheme="minorHAnsi" w:eastAsiaTheme="minorEastAsia" w:cstheme="minorBidi"/>
          <w:kern w:val="2"/>
          <w:sz w:val="24"/>
          <w:szCs w:val="32"/>
          <w:lang w:val="en-US" w:eastAsia="zh-CN" w:bidi="ar-SA"/>
        </w:rPr>
        <w:t>2 江苏省守合同重信用企业</w:t>
      </w:r>
      <w:r>
        <w:rPr>
          <w:rFonts w:hint="eastAsia" w:cstheme="minorBidi"/>
          <w:kern w:val="2"/>
          <w:sz w:val="24"/>
          <w:szCs w:val="32"/>
          <w:lang w:val="en-US" w:eastAsia="zh-CN" w:bidi="ar-SA"/>
        </w:rPr>
        <w:t xml:space="preserve">  2022.10  江苏省企业信用管理协会</w:t>
      </w:r>
    </w:p>
    <w:p>
      <w:pPr>
        <w:rPr>
          <w:rFonts w:hint="eastAsia"/>
          <w:b/>
          <w:bCs/>
          <w:sz w:val="24"/>
          <w:szCs w:val="32"/>
        </w:rPr>
      </w:pPr>
      <w:r>
        <w:rPr>
          <w:rFonts w:hint="eastAsia"/>
          <w:b/>
          <w:bCs/>
          <w:sz w:val="24"/>
          <w:szCs w:val="32"/>
        </w:rPr>
        <w:t>（一）质量投诉处理</w:t>
      </w:r>
    </w:p>
    <w:p>
      <w:pPr>
        <w:rPr>
          <w:rFonts w:hint="eastAsia"/>
          <w:sz w:val="24"/>
          <w:szCs w:val="32"/>
        </w:rPr>
      </w:pPr>
      <w:r>
        <w:rPr>
          <w:rFonts w:hint="eastAsia"/>
          <w:sz w:val="24"/>
          <w:szCs w:val="32"/>
        </w:rPr>
        <w:t>公司开通了服务中心，为客户咨询、投诉、建议提供便利渠道，制定了客户投诉管理规定，确保客户投诉信息的快速传递与妥善处理。公司设定了年度“用户满意度”和“投诉回访满意度”的考核指标，定期检讨顾客投诉的种类及件数，通过质量例会等形式，分析顾客投诉，落实责任部门，并不断改善方法，提升顾客满意度。</w:t>
      </w:r>
    </w:p>
    <w:p>
      <w:pPr>
        <w:rPr>
          <w:rFonts w:hint="eastAsia"/>
          <w:b/>
          <w:bCs/>
          <w:sz w:val="24"/>
          <w:szCs w:val="32"/>
        </w:rPr>
      </w:pPr>
      <w:r>
        <w:rPr>
          <w:rFonts w:hint="eastAsia"/>
          <w:b/>
          <w:bCs/>
          <w:sz w:val="24"/>
          <w:szCs w:val="32"/>
        </w:rPr>
        <w:t>（二）质量风险监测</w:t>
      </w:r>
    </w:p>
    <w:p>
      <w:pPr>
        <w:rPr>
          <w:rFonts w:hint="eastAsia"/>
          <w:sz w:val="24"/>
          <w:szCs w:val="32"/>
        </w:rPr>
      </w:pPr>
      <w:r>
        <w:rPr>
          <w:rFonts w:hint="eastAsia"/>
          <w:sz w:val="24"/>
          <w:szCs w:val="32"/>
        </w:rPr>
        <w:t>公司在防范产品质量安全与风险时,实施全面风险管理，由公司管理层和所有员工共同参与,并将风险意识转化为全体员工的共同认识和自觉行动，通过风险管理专业人才、系统科学的方</w:t>
      </w:r>
    </w:p>
    <w:p>
      <w:pPr>
        <w:rPr>
          <w:rFonts w:hint="eastAsia"/>
          <w:sz w:val="24"/>
          <w:szCs w:val="32"/>
        </w:rPr>
      </w:pPr>
      <w:r>
        <w:rPr>
          <w:rFonts w:hint="eastAsia"/>
          <w:sz w:val="24"/>
          <w:szCs w:val="32"/>
        </w:rPr>
        <w:t>法来实施,以确保所有的风险都得到识别,对识别的风险进行衡量并得以有效控制。对于客户方提出的产品安全性、质量方面的特殊要求时，业务部门将相关要求作为订单评审的重要输入内容。技术、工艺、品控等相关部门将其作为制定产品设计方案、工艺流程、检验及实验方法时的重要风险评估依据。</w:t>
      </w: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rPr>
          <w:rFonts w:hint="eastAsia"/>
          <w:sz w:val="24"/>
          <w:szCs w:val="32"/>
        </w:rPr>
      </w:pPr>
    </w:p>
    <w:p>
      <w:pPr>
        <w:jc w:val="center"/>
        <w:rPr>
          <w:rFonts w:hint="eastAsia"/>
          <w:b/>
          <w:bCs/>
          <w:sz w:val="32"/>
          <w:szCs w:val="40"/>
        </w:rPr>
      </w:pPr>
      <w:r>
        <w:rPr>
          <w:rFonts w:hint="eastAsia"/>
          <w:b/>
          <w:bCs/>
          <w:sz w:val="32"/>
          <w:szCs w:val="40"/>
        </w:rPr>
        <w:t>第三部分报告结语</w:t>
      </w:r>
    </w:p>
    <w:p>
      <w:pPr>
        <w:rPr>
          <w:rFonts w:hint="eastAsia"/>
          <w:b/>
          <w:bCs/>
          <w:sz w:val="24"/>
          <w:szCs w:val="32"/>
        </w:rPr>
      </w:pPr>
      <w:r>
        <w:rPr>
          <w:rFonts w:hint="eastAsia"/>
          <w:b/>
          <w:bCs/>
          <w:sz w:val="24"/>
          <w:szCs w:val="32"/>
        </w:rPr>
        <w:t>一、未来展望</w:t>
      </w:r>
    </w:p>
    <w:p>
      <w:pPr>
        <w:rPr>
          <w:rFonts w:hint="eastAsia"/>
          <w:sz w:val="24"/>
          <w:szCs w:val="32"/>
        </w:rPr>
      </w:pPr>
      <w:r>
        <w:rPr>
          <w:rFonts w:hint="eastAsia"/>
          <w:sz w:val="24"/>
          <w:szCs w:val="32"/>
        </w:rPr>
        <w:t>在激烈的国内外市场竞争中，汉兴电缆要想立于不败之地，在很大程度上取决于企业的产品量，取决于企业核心技术和自主创新能力，取决于品牌的培育和发展。</w:t>
      </w:r>
    </w:p>
    <w:p>
      <w:pPr>
        <w:rPr>
          <w:rFonts w:hint="eastAsia"/>
          <w:sz w:val="24"/>
          <w:szCs w:val="32"/>
        </w:rPr>
      </w:pPr>
      <w:r>
        <w:rPr>
          <w:rFonts w:hint="eastAsia"/>
          <w:sz w:val="24"/>
          <w:szCs w:val="32"/>
        </w:rPr>
        <w:t>202</w:t>
      </w:r>
      <w:r>
        <w:rPr>
          <w:rFonts w:hint="eastAsia"/>
          <w:sz w:val="24"/>
          <w:szCs w:val="32"/>
          <w:lang w:val="en-US" w:eastAsia="zh-CN"/>
        </w:rPr>
        <w:t>4</w:t>
      </w:r>
      <w:r>
        <w:rPr>
          <w:rFonts w:hint="eastAsia"/>
          <w:sz w:val="24"/>
          <w:szCs w:val="32"/>
        </w:rPr>
        <w:t>年，我们将坚持不懈地通过技术创新，持续提高企业的核心竞争力；坚持不懈地进行管理创新，“立志成为中国高品质电缆制造专家，坚持“以产品质量承担社会责任”。通过质量提升，力求以优质的产品和一流的服务回报社会；在促进公司自身发展的同时，积极承担质量诚信和社会责任、关注环境，努力推动地方经济建设。</w:t>
      </w:r>
    </w:p>
    <w:p>
      <w:pPr>
        <w:rPr>
          <w:rFonts w:hint="eastAsia"/>
          <w:b/>
          <w:bCs/>
          <w:sz w:val="24"/>
          <w:szCs w:val="32"/>
        </w:rPr>
      </w:pPr>
      <w:r>
        <w:rPr>
          <w:rFonts w:hint="eastAsia"/>
          <w:b/>
          <w:bCs/>
          <w:sz w:val="24"/>
          <w:szCs w:val="32"/>
        </w:rPr>
        <w:t>二、读者意见反馈</w:t>
      </w:r>
    </w:p>
    <w:p>
      <w:pPr>
        <w:rPr>
          <w:rFonts w:hint="eastAsia"/>
          <w:sz w:val="24"/>
          <w:szCs w:val="32"/>
        </w:rPr>
      </w:pPr>
      <w:r>
        <w:rPr>
          <w:rFonts w:hint="eastAsia"/>
          <w:sz w:val="24"/>
          <w:szCs w:val="32"/>
        </w:rPr>
        <w:t>尊敬的读者：</w:t>
      </w:r>
    </w:p>
    <w:p>
      <w:pPr>
        <w:rPr>
          <w:rFonts w:hint="eastAsia"/>
          <w:sz w:val="24"/>
          <w:szCs w:val="32"/>
        </w:rPr>
      </w:pPr>
      <w:r>
        <w:rPr>
          <w:rFonts w:hint="eastAsia"/>
          <w:sz w:val="24"/>
          <w:szCs w:val="32"/>
        </w:rPr>
        <w:t>感谢您阅读本报告！为了持续改进公司质量诚信工作，提高质量服务水平，我们真诚您</w:t>
      </w:r>
    </w:p>
    <w:p>
      <w:pPr>
        <w:rPr>
          <w:rFonts w:hint="eastAsia"/>
          <w:sz w:val="24"/>
          <w:szCs w:val="32"/>
        </w:rPr>
      </w:pPr>
      <w:r>
        <w:rPr>
          <w:rFonts w:hint="eastAsia"/>
          <w:sz w:val="24"/>
          <w:szCs w:val="32"/>
        </w:rPr>
        <w:t>能够对本报告给予评价，并提出您的宝贵意见，我们对此十分感谢！</w:t>
      </w:r>
    </w:p>
    <w:p/>
    <w:sectPr>
      <w:footerReference r:id="rId5" w:type="default"/>
      <w:pgSz w:w="11906" w:h="16838"/>
      <w:pgMar w:top="1100" w:right="1066" w:bottom="1100" w:left="1066"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sz w:val="20"/>
        <w:szCs w:val="28"/>
        <w:u w:val="single"/>
        <w:lang w:val="en-US" w:eastAsia="zh-CN"/>
      </w:rPr>
    </w:pPr>
    <w:r>
      <w:rPr>
        <w:rFonts w:hint="eastAsia"/>
        <w:sz w:val="20"/>
        <w:szCs w:val="28"/>
        <w:u w:val="single"/>
        <w:lang w:val="en-US" w:eastAsia="zh-CN"/>
      </w:rPr>
      <w:t xml:space="preserve">2023年度《企业质量信用报告》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ZTRkNWIyMjllMzljZTFlZGM2OWE0ZTk0NjhhNjIifQ=="/>
  </w:docVars>
  <w:rsids>
    <w:rsidRoot w:val="00000000"/>
    <w:rsid w:val="04227A55"/>
    <w:rsid w:val="2E935167"/>
    <w:rsid w:val="4D1D6AD2"/>
    <w:rsid w:val="78D7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2024-04-10T23:42:00Z</dcterms:created>
  <dc:creator>Administrator</dc:creator>
  <cp:lastModifiedBy>鹽鯡</cp:lastModifiedBy>
  <dcterms:modified xsi:type="dcterms:W3CDTF">2024-04-11T00:37:04Z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08792657F12C4D7980A21FFC861F763C_12</vt:lpwstr>
  </property>
</Properties>
</file>