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84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4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一带一路经贸文化促进会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54" w:type="dxa"/>
            <w:vMerge w:val="restart"/>
            <w:vAlign w:val="center"/>
          </w:tcPr>
          <w:p>
            <w:pPr>
              <w:autoSpaceDN w:val="0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个 人 会 员 申 请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54" w:type="dxa"/>
            <w:vMerge w:val="continue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4" w:type="dxa"/>
            <w:vAlign w:val="center"/>
          </w:tcPr>
          <w:p>
            <w:pPr>
              <w:autoSpaceDN w:val="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会员编号：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page" w:tblpX="1363" w:tblpY="118"/>
        <w:tblOverlap w:val="never"/>
        <w:tblW w:w="0" w:type="auto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68"/>
        <w:gridCol w:w="1170"/>
        <w:gridCol w:w="840"/>
        <w:gridCol w:w="720"/>
        <w:gridCol w:w="367"/>
        <w:gridCol w:w="818"/>
        <w:gridCol w:w="361"/>
        <w:gridCol w:w="2116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别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24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2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 务</w:t>
            </w:r>
          </w:p>
        </w:tc>
        <w:tc>
          <w:tcPr>
            <w:tcW w:w="24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    位</w:t>
            </w:r>
          </w:p>
        </w:tc>
        <w:tc>
          <w:tcPr>
            <w:tcW w:w="63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    址</w:t>
            </w:r>
          </w:p>
        </w:tc>
        <w:tc>
          <w:tcPr>
            <w:tcW w:w="63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    话</w:t>
            </w:r>
          </w:p>
        </w:tc>
        <w:tc>
          <w:tcPr>
            <w:tcW w:w="30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37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autoSpaceDN w:val="0"/>
              <w:ind w:left="113" w:right="113"/>
              <w:jc w:val="distribute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本人简历及学术专著</w:t>
            </w:r>
          </w:p>
        </w:tc>
        <w:tc>
          <w:tcPr>
            <w:tcW w:w="8550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N w:val="0"/>
              <w:spacing w:beforeAutospacing="0" w:afterAutospacing="0" w:line="480" w:lineRule="auto"/>
              <w:ind w:firstLine="4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N w:val="0"/>
              <w:spacing w:beforeAutospacing="0" w:afterAutospacing="0" w:line="480" w:lineRule="auto"/>
              <w:ind w:firstLine="48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0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0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0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0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0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0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0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审批意见和时间</w:t>
            </w:r>
          </w:p>
        </w:tc>
        <w:tc>
          <w:tcPr>
            <w:tcW w:w="855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一带一路路经贸文化促进会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(盖章)</w:t>
            </w:r>
            <w:r>
              <w:rPr>
                <w:rFonts w:hint="eastAsia"/>
                <w:sz w:val="24"/>
              </w:rPr>
              <w:t xml:space="preserve">                            </w:t>
            </w:r>
          </w:p>
          <w:p>
            <w:pPr>
              <w:spacing w:beforeAutospacing="0" w:afterAutospacing="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  月  日</w:t>
            </w:r>
          </w:p>
          <w:p>
            <w:pPr>
              <w:autoSpaceDN w:val="0"/>
              <w:jc w:val="righ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9762" w:type="dxa"/>
            <w:gridSpan w:val="10"/>
            <w:vAlign w:val="center"/>
          </w:tcPr>
          <w:p>
            <w:pPr>
              <w:autoSpaceDN w:val="0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备注： </w:t>
            </w:r>
          </w:p>
          <w:p>
            <w:pPr>
              <w:spacing w:beforeAutospacing="0" w:afterAutospacing="0" w:line="5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1、请将以上信息认真如实填写好后发至</w:t>
            </w:r>
            <w:r>
              <w:rPr>
                <w:rFonts w:ascii="宋体" w:hAnsi="宋体" w:eastAsia="宋体" w:cs="宋体"/>
                <w:sz w:val="24"/>
                <w:szCs w:val="24"/>
              </w:rPr>
              <w:t>2074231289@qq.com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下载填写后邮寄；</w:t>
            </w:r>
          </w:p>
          <w:p>
            <w:pPr>
              <w:spacing w:beforeAutospacing="0" w:afterAutospacing="0" w:line="5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2、收到申请经审核通过后，经本会盖章确认为本会会员；会员交纳会费后颁发《一带一路经贸文化促进会会员证》；</w:t>
            </w:r>
          </w:p>
          <w:p>
            <w:pPr>
              <w:spacing w:beforeAutospacing="0" w:afterAutospacing="0" w:line="5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3、个人会员在提交本申请表的同时提供本人身份证复印件一份（供核查并存档）。</w:t>
            </w:r>
          </w:p>
          <w:p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850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000000"/>
    <w:rsid w:val="1D173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uiPriority w:val="0"/>
  </w:style>
  <w:style w:type="paragraph" w:customStyle="1" w:styleId="6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眉1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2023-06-07T06:08:38Z</dcterms:created>
  <dc:creator>admin</dc:creator>
  <cp:lastModifiedBy>admin</cp:lastModifiedBy>
  <dcterms:modified xsi:type="dcterms:W3CDTF">2023-06-07T06:08:45Z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