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062"/>
        <w:spacing w:before="179" w:line="220" w:lineRule="auto"/>
        <w:outlineLvl w:val="0"/>
        <w:rPr>
          <w:sz w:val="28"/>
          <w:szCs w:val="28"/>
        </w:rPr>
      </w:pPr>
      <w:r>
        <w:pict>
          <v:shape id="_x0000_s4" style="position:absolute;margin-left:47.6pt;margin-top:26.42pt;mso-position-vertical-relative:page;mso-position-horizontal-relative:page;width:500.15pt;height:1pt;z-index:251658240;" o:allowincell="f" fillcolor="#000000" filled="true" stroked="false" coordsize="10002,20" coordorigin="0,0" path="m,l10002,0l10002,19l0,19l0,0xe"/>
        </w:pict>
      </w:r>
      <w:r>
        <w:rPr>
          <w:sz w:val="28"/>
          <w:szCs w:val="28"/>
          <w:b/>
          <w:bCs/>
          <w:spacing w:val="-4"/>
        </w:rPr>
        <w:t>2020</w:t>
      </w:r>
      <w:r>
        <w:rPr>
          <w:sz w:val="28"/>
          <w:szCs w:val="28"/>
          <w:spacing w:val="-46"/>
        </w:rPr>
        <w:t xml:space="preserve"> </w:t>
      </w:r>
      <w:r>
        <w:rPr>
          <w:sz w:val="28"/>
          <w:szCs w:val="28"/>
          <w:b/>
          <w:bCs/>
          <w:spacing w:val="-4"/>
        </w:rPr>
        <w:t>年江苏省公务员录用考试《行测》真题（C</w:t>
      </w:r>
      <w:r>
        <w:rPr>
          <w:sz w:val="28"/>
          <w:szCs w:val="28"/>
          <w:spacing w:val="-58"/>
        </w:rPr>
        <w:t xml:space="preserve"> </w:t>
      </w:r>
      <w:r>
        <w:rPr>
          <w:sz w:val="28"/>
          <w:szCs w:val="28"/>
          <w:b/>
          <w:bCs/>
          <w:spacing w:val="-4"/>
        </w:rPr>
        <w:t>类）</w:t>
      </w:r>
    </w:p>
    <w:p>
      <w:pPr>
        <w:pStyle w:val="BodyText"/>
        <w:ind w:left="432"/>
        <w:spacing w:before="289" w:line="227" w:lineRule="auto"/>
        <w:rPr/>
      </w:pPr>
      <w:r>
        <w:rPr>
          <w:b/>
          <w:bCs/>
          <w:spacing w:val="8"/>
        </w:rPr>
        <w:t>一、常识判断。根据题目要求，从四个选项中选出一项最恰</w:t>
      </w:r>
      <w:r>
        <w:rPr>
          <w:b/>
          <w:bCs/>
          <w:spacing w:val="7"/>
        </w:rPr>
        <w:t>当的答案。</w:t>
      </w:r>
    </w:p>
    <w:p>
      <w:pPr>
        <w:pStyle w:val="BodyText"/>
        <w:ind w:left="9" w:right="71" w:firstLine="434"/>
        <w:spacing w:before="26" w:line="239" w:lineRule="auto"/>
        <w:rPr/>
      </w:pPr>
      <w:r>
        <w:rPr>
          <w:b/>
          <w:bCs/>
          <w:spacing w:val="9"/>
        </w:rPr>
        <w:t>1、</w:t>
      </w:r>
      <w:r>
        <w:rPr>
          <w:spacing w:val="9"/>
        </w:rPr>
        <w:t>党的十九届四中全会通过了《坚持和完善中国特色社会主义制度、推进国家治理体系和治理能力现代 </w:t>
      </w:r>
      <w:r>
        <w:rPr>
          <w:spacing w:val="10"/>
        </w:rPr>
        <w:t>化若干重大问题的决定》。关于该《决定》</w:t>
      </w:r>
      <w:r>
        <w:rPr>
          <w:spacing w:val="9"/>
        </w:rPr>
        <w:t>的内容，下列说法正确的是</w:t>
      </w:r>
    </w:p>
    <w:p>
      <w:pPr>
        <w:pStyle w:val="BodyText"/>
        <w:ind w:left="428"/>
        <w:spacing w:before="28" w:line="225" w:lineRule="auto"/>
        <w:rPr/>
      </w:pPr>
      <w:r>
        <w:rPr>
          <w:spacing w:val="10"/>
        </w:rPr>
        <w:t>①闸述了我国国家制度和国家治理体系发展</w:t>
      </w:r>
      <w:r>
        <w:rPr>
          <w:spacing w:val="9"/>
        </w:rPr>
        <w:t>的历史性成就和显著优势</w:t>
      </w:r>
    </w:p>
    <w:p>
      <w:pPr>
        <w:pStyle w:val="BodyText"/>
        <w:ind w:left="427"/>
        <w:spacing w:before="27" w:line="225" w:lineRule="auto"/>
        <w:rPr/>
      </w:pPr>
      <w:r>
        <w:rPr>
          <w:spacing w:val="10"/>
        </w:rPr>
        <w:t>②提出了推进国家治理体系和治理能力现代化</w:t>
      </w:r>
      <w:r>
        <w:rPr>
          <w:spacing w:val="9"/>
        </w:rPr>
        <w:t>的重大意义和总体要求</w:t>
      </w:r>
    </w:p>
    <w:p>
      <w:pPr>
        <w:pStyle w:val="BodyText"/>
        <w:ind w:left="427"/>
        <w:spacing w:before="30" w:line="225" w:lineRule="auto"/>
        <w:rPr/>
      </w:pPr>
      <w:r>
        <w:rPr>
          <w:spacing w:val="9"/>
        </w:rPr>
        <w:t>③回答了什么是社会主义和怎样建设社会主义这个重大政治问题</w:t>
      </w:r>
    </w:p>
    <w:p>
      <w:pPr>
        <w:pStyle w:val="BodyText"/>
        <w:ind w:left="422" w:right="3745" w:firstLine="4"/>
        <w:spacing w:before="27" w:line="238" w:lineRule="auto"/>
        <w:rPr/>
      </w:pPr>
      <w:r>
        <w:rPr>
          <w:spacing w:val="9"/>
        </w:rPr>
        <w:t>④明确了各项制度必须坚持和巩固的根本点、完善和发展的方向</w:t>
      </w:r>
      <w:r>
        <w:rPr>
          <w:spacing w:val="18"/>
        </w:rPr>
        <w:t xml:space="preserve"> </w:t>
      </w:r>
      <w:r>
        <w:rPr>
          <w:spacing w:val="7"/>
        </w:rPr>
        <w:t>A、①②③    </w:t>
      </w:r>
      <w:r>
        <w:rPr>
          <w:b/>
          <w:bCs/>
          <w:spacing w:val="7"/>
        </w:rPr>
        <w:t>B</w:t>
      </w:r>
      <w:r>
        <w:rPr>
          <w:spacing w:val="7"/>
        </w:rPr>
        <w:t>、①②④    </w:t>
      </w:r>
      <w:r>
        <w:rPr>
          <w:b/>
          <w:bCs/>
          <w:spacing w:val="7"/>
        </w:rPr>
        <w:t>C</w:t>
      </w:r>
      <w:r>
        <w:rPr>
          <w:spacing w:val="7"/>
        </w:rPr>
        <w:t>、①③④    </w:t>
      </w:r>
      <w:r>
        <w:rPr>
          <w:b/>
          <w:bCs/>
          <w:spacing w:val="7"/>
        </w:rPr>
        <w:t>D</w:t>
      </w:r>
      <w:r>
        <w:rPr>
          <w:spacing w:val="7"/>
        </w:rPr>
        <w:t>、②③④</w:t>
      </w:r>
    </w:p>
    <w:p>
      <w:pPr>
        <w:pStyle w:val="BodyText"/>
        <w:ind w:left="9" w:firstLine="421"/>
        <w:spacing w:before="27" w:line="244" w:lineRule="auto"/>
        <w:rPr/>
      </w:pPr>
      <w:r>
        <w:rPr>
          <w:b/>
          <w:bCs/>
          <w:spacing w:val="9"/>
        </w:rPr>
        <w:t>2、</w:t>
      </w:r>
      <w:r>
        <w:rPr>
          <w:spacing w:val="9"/>
        </w:rPr>
        <w:t>2019</w:t>
      </w:r>
      <w:r>
        <w:rPr>
          <w:spacing w:val="-25"/>
        </w:rPr>
        <w:t xml:space="preserve"> </w:t>
      </w:r>
      <w:r>
        <w:rPr>
          <w:spacing w:val="9"/>
        </w:rPr>
        <w:t>年上半年，中共中央、国务院发布《关于建立健全城乡融合发展体制机制和政策体系的意见》，</w:t>
      </w:r>
      <w:r>
        <w:rPr/>
        <w:t xml:space="preserve"> </w:t>
      </w:r>
      <w:r>
        <w:rPr>
          <w:spacing w:val="9"/>
        </w:rPr>
        <w:t>要求在职称评定、工资待遇等方面向乡村教师、医生倾斜，并提出要建立统一的城乡居民人身损害赔偿标准。</w:t>
      </w:r>
      <w:r>
        <w:rPr>
          <w:spacing w:val="1"/>
        </w:rPr>
        <w:t xml:space="preserve"> </w:t>
      </w:r>
      <w:r>
        <w:rPr>
          <w:spacing w:val="9"/>
        </w:rPr>
        <w:t>下列关于该文件及其内容的理解，正确的是</w:t>
      </w:r>
    </w:p>
    <w:p>
      <w:pPr>
        <w:pStyle w:val="BodyText"/>
        <w:ind w:left="423" w:right="4482" w:hanging="1"/>
        <w:spacing w:before="27" w:line="239" w:lineRule="auto"/>
        <w:rPr/>
      </w:pPr>
      <w:r>
        <w:rPr>
          <w:spacing w:val="9"/>
        </w:rPr>
        <w:t>A、该文件属于国家政策，对法律的制定具有强制约束力</w:t>
      </w:r>
      <w:r>
        <w:rPr>
          <w:spacing w:val="13"/>
        </w:rPr>
        <w:t xml:space="preserve"> </w:t>
      </w:r>
      <w:r>
        <w:rPr>
          <w:spacing w:val="9"/>
        </w:rPr>
        <w:t>B、现行的法律规定与该文件内容不符的，均属无效</w:t>
      </w:r>
    </w:p>
    <w:p>
      <w:pPr>
        <w:pStyle w:val="BodyText"/>
        <w:ind w:left="427"/>
        <w:spacing w:before="25" w:line="227" w:lineRule="auto"/>
        <w:rPr/>
      </w:pPr>
      <w:r>
        <w:rPr>
          <w:spacing w:val="9"/>
        </w:rPr>
        <w:t>C、向乡村工作者倾斜的要求，体现了合理差别原则</w:t>
      </w:r>
    </w:p>
    <w:p>
      <w:pPr>
        <w:pStyle w:val="BodyText"/>
        <w:ind w:left="424"/>
        <w:spacing w:before="27" w:line="228" w:lineRule="auto"/>
        <w:rPr/>
      </w:pPr>
      <w:r>
        <w:rPr>
          <w:spacing w:val="9"/>
        </w:rPr>
        <w:t>D、城乡居民人身损害赔偿标准的统一，体现了对弱势群体的保护</w:t>
      </w:r>
    </w:p>
    <w:p>
      <w:pPr>
        <w:pStyle w:val="BodyText"/>
        <w:ind w:left="8" w:right="44" w:firstLine="424"/>
        <w:spacing w:before="26"/>
        <w:rPr/>
      </w:pPr>
      <w:r>
        <w:rPr>
          <w:b/>
          <w:bCs/>
          <w:spacing w:val="6"/>
        </w:rPr>
        <w:t>3、</w:t>
      </w:r>
      <w:r>
        <w:rPr>
          <w:spacing w:val="6"/>
        </w:rPr>
        <w:t>2019</w:t>
      </w:r>
      <w:r>
        <w:rPr>
          <w:spacing w:val="-40"/>
        </w:rPr>
        <w:t xml:space="preserve"> </w:t>
      </w:r>
      <w:r>
        <w:rPr>
          <w:spacing w:val="6"/>
        </w:rPr>
        <w:t>年</w:t>
      </w:r>
      <w:r>
        <w:rPr>
          <w:spacing w:val="-21"/>
        </w:rPr>
        <w:t xml:space="preserve"> </w:t>
      </w:r>
      <w:r>
        <w:rPr>
          <w:spacing w:val="6"/>
        </w:rPr>
        <w:t>10</w:t>
      </w:r>
      <w:r>
        <w:rPr>
          <w:spacing w:val="-35"/>
        </w:rPr>
        <w:t xml:space="preserve"> </w:t>
      </w:r>
      <w:r>
        <w:rPr>
          <w:spacing w:val="6"/>
        </w:rPr>
        <w:t>月</w:t>
      </w:r>
      <w:r>
        <w:rPr>
          <w:spacing w:val="-35"/>
        </w:rPr>
        <w:t xml:space="preserve"> </w:t>
      </w:r>
      <w:r>
        <w:rPr>
          <w:spacing w:val="6"/>
        </w:rPr>
        <w:t>31 日，国务院决定开展第七次全国人口普查。关于第七次全国人口普</w:t>
      </w:r>
      <w:r>
        <w:rPr>
          <w:spacing w:val="5"/>
        </w:rPr>
        <w:t>查，下列说法不正</w:t>
      </w:r>
      <w:r>
        <w:rPr/>
        <w:t xml:space="preserve"> </w:t>
      </w:r>
      <w:r>
        <w:rPr>
          <w:spacing w:val="6"/>
        </w:rPr>
        <w:t>确的是</w:t>
      </w:r>
    </w:p>
    <w:p>
      <w:pPr>
        <w:pStyle w:val="BodyText"/>
        <w:ind w:left="422"/>
        <w:spacing w:before="23" w:line="228" w:lineRule="auto"/>
        <w:rPr/>
      </w:pPr>
      <w:r>
        <w:rPr>
          <w:spacing w:val="5"/>
        </w:rPr>
        <w:t>A、标准时点是</w:t>
      </w:r>
      <w:r>
        <w:rPr>
          <w:spacing w:val="-34"/>
        </w:rPr>
        <w:t xml:space="preserve"> </w:t>
      </w:r>
      <w:r>
        <w:rPr>
          <w:spacing w:val="5"/>
        </w:rPr>
        <w:t>2020</w:t>
      </w:r>
      <w:r>
        <w:rPr>
          <w:spacing w:val="-40"/>
        </w:rPr>
        <w:t xml:space="preserve"> </w:t>
      </w:r>
      <w:r>
        <w:rPr>
          <w:spacing w:val="5"/>
        </w:rPr>
        <w:t>年</w:t>
      </w:r>
      <w:r>
        <w:rPr>
          <w:spacing w:val="-24"/>
        </w:rPr>
        <w:t xml:space="preserve"> </w:t>
      </w:r>
      <w:r>
        <w:rPr>
          <w:spacing w:val="5"/>
        </w:rPr>
        <w:t>11</w:t>
      </w:r>
      <w:r>
        <w:rPr>
          <w:spacing w:val="-33"/>
        </w:rPr>
        <w:t xml:space="preserve"> </w:t>
      </w:r>
      <w:r>
        <w:rPr>
          <w:spacing w:val="5"/>
        </w:rPr>
        <w:t>月</w:t>
      </w:r>
      <w:r>
        <w:rPr>
          <w:spacing w:val="-23"/>
        </w:rPr>
        <w:t xml:space="preserve"> </w:t>
      </w:r>
      <w:r>
        <w:rPr>
          <w:spacing w:val="5"/>
        </w:rPr>
        <w:t>1 日零时    </w:t>
      </w:r>
      <w:r>
        <w:rPr>
          <w:b/>
          <w:bCs/>
          <w:spacing w:val="5"/>
        </w:rPr>
        <w:t>B</w:t>
      </w:r>
      <w:r>
        <w:rPr>
          <w:spacing w:val="5"/>
        </w:rPr>
        <w:t>、普查对象不含在境</w:t>
      </w:r>
      <w:r>
        <w:rPr>
          <w:spacing w:val="4"/>
        </w:rPr>
        <w:t>内定居的外国人</w:t>
      </w:r>
    </w:p>
    <w:p>
      <w:pPr>
        <w:pStyle w:val="BodyText"/>
        <w:ind w:left="427"/>
        <w:spacing w:before="27" w:line="227" w:lineRule="auto"/>
        <w:rPr/>
      </w:pPr>
      <w:r>
        <w:rPr>
          <w:spacing w:val="9"/>
        </w:rPr>
        <w:t>C、将首次采集普查对象的身份证号码    </w:t>
      </w:r>
      <w:r>
        <w:rPr>
          <w:b/>
          <w:bCs/>
          <w:spacing w:val="9"/>
        </w:rPr>
        <w:t>D</w:t>
      </w:r>
      <w:r>
        <w:rPr>
          <w:spacing w:val="9"/>
        </w:rPr>
        <w:t>、采取电子化方式开展人口普</w:t>
      </w:r>
      <w:r>
        <w:rPr>
          <w:spacing w:val="8"/>
        </w:rPr>
        <w:t>查登记</w:t>
      </w:r>
    </w:p>
    <w:p>
      <w:pPr>
        <w:pStyle w:val="BodyText"/>
        <w:ind w:left="26" w:right="42" w:firstLine="402"/>
        <w:spacing w:before="25" w:line="242" w:lineRule="auto"/>
        <w:rPr/>
      </w:pPr>
      <w:r>
        <w:rPr>
          <w:b/>
          <w:bCs/>
          <w:spacing w:val="7"/>
        </w:rPr>
        <w:t>4、</w:t>
      </w:r>
      <w:r>
        <w:rPr>
          <w:spacing w:val="7"/>
        </w:rPr>
        <w:t>新中国成立</w:t>
      </w:r>
      <w:r>
        <w:rPr>
          <w:spacing w:val="-22"/>
        </w:rPr>
        <w:t xml:space="preserve"> </w:t>
      </w:r>
      <w:r>
        <w:rPr>
          <w:spacing w:val="7"/>
        </w:rPr>
        <w:t>70</w:t>
      </w:r>
      <w:r>
        <w:rPr>
          <w:spacing w:val="-39"/>
        </w:rPr>
        <w:t xml:space="preserve"> </w:t>
      </w:r>
      <w:r>
        <w:rPr>
          <w:spacing w:val="7"/>
        </w:rPr>
        <w:t>年来，我国农业取得了举世瞩目的历史性成就。下列关于新中国农业发展成就说法正确</w:t>
      </w:r>
      <w:r>
        <w:rPr/>
        <w:t xml:space="preserve"> </w:t>
      </w:r>
      <w:r>
        <w:rPr>
          <w:spacing w:val="-4"/>
        </w:rPr>
        <w:t>的是</w:t>
      </w:r>
    </w:p>
    <w:p>
      <w:pPr>
        <w:pStyle w:val="BodyText"/>
        <w:ind w:left="428"/>
        <w:spacing w:before="22" w:line="225" w:lineRule="auto"/>
        <w:rPr/>
      </w:pPr>
      <w:r>
        <w:rPr>
          <w:spacing w:val="9"/>
        </w:rPr>
        <w:t>①农业生产技术水平和科技水平显著提高</w:t>
      </w:r>
    </w:p>
    <w:p>
      <w:pPr>
        <w:pStyle w:val="BodyText"/>
        <w:ind w:left="427"/>
        <w:spacing w:before="29" w:line="225" w:lineRule="auto"/>
        <w:rPr/>
      </w:pPr>
      <w:r>
        <w:rPr>
          <w:spacing w:val="9"/>
        </w:rPr>
        <w:t>②粮食的综合生产能力接连实现了新跨越</w:t>
      </w:r>
    </w:p>
    <w:p>
      <w:pPr>
        <w:pStyle w:val="BodyText"/>
        <w:ind w:left="427"/>
        <w:spacing w:before="28" w:line="225" w:lineRule="auto"/>
        <w:rPr/>
      </w:pPr>
      <w:r>
        <w:rPr>
          <w:spacing w:val="9"/>
        </w:rPr>
        <w:t>③农林牧渔全面发展的现代农业已经建立</w:t>
      </w:r>
    </w:p>
    <w:p>
      <w:pPr>
        <w:pStyle w:val="BodyText"/>
        <w:ind w:left="427"/>
        <w:spacing w:before="30" w:line="225" w:lineRule="auto"/>
        <w:rPr/>
      </w:pPr>
      <w:r>
        <w:rPr>
          <w:spacing w:val="9"/>
        </w:rPr>
        <w:t>④农业生产组织方式和模式发生重大变化</w:t>
      </w:r>
    </w:p>
    <w:p>
      <w:pPr>
        <w:pStyle w:val="BodyText"/>
        <w:ind w:left="422"/>
        <w:spacing w:before="27" w:line="225" w:lineRule="auto"/>
        <w:rPr/>
      </w:pPr>
      <w:r>
        <w:rPr>
          <w:spacing w:val="7"/>
        </w:rPr>
        <w:t>A、①②③    </w:t>
      </w:r>
      <w:r>
        <w:rPr>
          <w:b/>
          <w:bCs/>
          <w:spacing w:val="7"/>
        </w:rPr>
        <w:t>B</w:t>
      </w:r>
      <w:r>
        <w:rPr>
          <w:spacing w:val="7"/>
        </w:rPr>
        <w:t>、①②④    </w:t>
      </w:r>
      <w:r>
        <w:rPr>
          <w:b/>
          <w:bCs/>
          <w:spacing w:val="7"/>
        </w:rPr>
        <w:t>C</w:t>
      </w:r>
      <w:r>
        <w:rPr>
          <w:spacing w:val="7"/>
        </w:rPr>
        <w:t>、①③④    </w:t>
      </w:r>
      <w:r>
        <w:rPr>
          <w:b/>
          <w:bCs/>
          <w:spacing w:val="7"/>
        </w:rPr>
        <w:t>D</w:t>
      </w:r>
      <w:r>
        <w:rPr>
          <w:spacing w:val="7"/>
        </w:rPr>
        <w:t>、②③④</w:t>
      </w:r>
    </w:p>
    <w:p>
      <w:pPr>
        <w:pStyle w:val="BodyText"/>
        <w:ind w:left="9" w:right="71" w:firstLine="423"/>
        <w:spacing w:before="29" w:line="239" w:lineRule="auto"/>
        <w:rPr/>
      </w:pPr>
      <w:r>
        <w:rPr>
          <w:b/>
          <w:bCs/>
          <w:spacing w:val="10"/>
        </w:rPr>
        <w:t>5、</w:t>
      </w:r>
      <w:r>
        <w:rPr>
          <w:spacing w:val="10"/>
        </w:rPr>
        <w:t>当今世界不稳定不确定因素明显增加，我</w:t>
      </w:r>
      <w:r>
        <w:rPr>
          <w:spacing w:val="9"/>
        </w:rPr>
        <w:t>们要坚持底线思维，居安思危、未雨绸缪，做好应付最坏局</w:t>
      </w:r>
      <w:r>
        <w:rPr/>
        <w:t xml:space="preserve"> </w:t>
      </w:r>
      <w:r>
        <w:rPr>
          <w:spacing w:val="9"/>
        </w:rPr>
        <w:t>面的思想准备。下列表述体现了坚持底线思维的是</w:t>
      </w:r>
    </w:p>
    <w:p>
      <w:pPr>
        <w:pStyle w:val="BodyText"/>
        <w:ind w:left="422"/>
        <w:spacing w:before="27" w:line="227" w:lineRule="auto"/>
        <w:rPr/>
      </w:pPr>
      <w:r>
        <w:rPr>
          <w:spacing w:val="9"/>
        </w:rPr>
        <w:t>A、政治建设方面绝不能犯颠覆性错误    </w:t>
      </w:r>
      <w:r>
        <w:rPr>
          <w:b/>
          <w:bCs/>
          <w:spacing w:val="9"/>
        </w:rPr>
        <w:t>B</w:t>
      </w:r>
      <w:r>
        <w:rPr>
          <w:spacing w:val="9"/>
        </w:rPr>
        <w:t>、经济建设方面努力实现高质量发展</w:t>
      </w:r>
    </w:p>
    <w:p>
      <w:pPr>
        <w:pStyle w:val="BodyText"/>
        <w:ind w:left="427"/>
        <w:spacing w:before="26" w:line="227" w:lineRule="auto"/>
        <w:rPr/>
      </w:pPr>
      <w:r>
        <w:rPr>
          <w:spacing w:val="9"/>
        </w:rPr>
        <w:t>C、文化建设方面要繁荣社会主义文艺    </w:t>
      </w:r>
      <w:r>
        <w:rPr>
          <w:b/>
          <w:bCs/>
          <w:spacing w:val="9"/>
        </w:rPr>
        <w:t>D</w:t>
      </w:r>
      <w:r>
        <w:rPr>
          <w:spacing w:val="9"/>
        </w:rPr>
        <w:t>、外交战略方面构建人类命运</w:t>
      </w:r>
      <w:r>
        <w:rPr>
          <w:spacing w:val="8"/>
        </w:rPr>
        <w:t>共同体</w:t>
      </w:r>
    </w:p>
    <w:p>
      <w:pPr>
        <w:pStyle w:val="BodyText"/>
        <w:ind w:left="26" w:right="71" w:firstLine="404"/>
        <w:spacing w:before="25"/>
        <w:rPr/>
      </w:pPr>
      <w:r>
        <w:rPr>
          <w:b/>
          <w:bCs/>
          <w:spacing w:val="10"/>
        </w:rPr>
        <w:t>6、</w:t>
      </w:r>
      <w:r>
        <w:rPr>
          <w:spacing w:val="10"/>
        </w:rPr>
        <w:t>根据当前和今后一段时期我国社会治理面临的</w:t>
      </w:r>
      <w:r>
        <w:rPr>
          <w:spacing w:val="9"/>
        </w:rPr>
        <w:t>形势，社会治理的重心必须落实到社区，关于社会治理</w:t>
      </w:r>
      <w:r>
        <w:rPr/>
        <w:t xml:space="preserve"> </w:t>
      </w:r>
      <w:r>
        <w:rPr>
          <w:spacing w:val="8"/>
        </w:rPr>
        <w:t>的重心必须落实到社区的原因，下列说法不正确的是</w:t>
      </w:r>
    </w:p>
    <w:p>
      <w:pPr>
        <w:pStyle w:val="BodyText"/>
        <w:ind w:left="422"/>
        <w:spacing w:before="25" w:line="227" w:lineRule="auto"/>
        <w:rPr/>
      </w:pPr>
      <w:r>
        <w:rPr>
          <w:spacing w:val="9"/>
        </w:rPr>
        <w:t>A、社区治理是社会治理的难点    </w:t>
      </w:r>
      <w:r>
        <w:rPr>
          <w:b/>
          <w:bCs/>
          <w:spacing w:val="9"/>
        </w:rPr>
        <w:t>B</w:t>
      </w:r>
      <w:r>
        <w:rPr>
          <w:spacing w:val="9"/>
        </w:rPr>
        <w:t>、社区治理要以政府</w:t>
      </w:r>
      <w:r>
        <w:rPr>
          <w:spacing w:val="8"/>
        </w:rPr>
        <w:t>需求为导向</w:t>
      </w:r>
    </w:p>
    <w:p>
      <w:pPr>
        <w:pStyle w:val="BodyText"/>
        <w:ind w:left="427"/>
        <w:spacing w:before="27" w:line="227" w:lineRule="auto"/>
        <w:rPr/>
      </w:pPr>
      <w:r>
        <w:rPr>
          <w:spacing w:val="9"/>
        </w:rPr>
        <w:t>C、能够从源头上解决社会矛盾    </w:t>
      </w:r>
      <w:r>
        <w:rPr>
          <w:b/>
          <w:bCs/>
          <w:spacing w:val="9"/>
        </w:rPr>
        <w:t>D</w:t>
      </w:r>
      <w:r>
        <w:rPr>
          <w:spacing w:val="9"/>
        </w:rPr>
        <w:t>、利于增强</w:t>
      </w:r>
      <w:r>
        <w:rPr>
          <w:spacing w:val="8"/>
        </w:rPr>
        <w:t>居民对社区的归属感</w:t>
      </w:r>
    </w:p>
    <w:p>
      <w:pPr>
        <w:pStyle w:val="BodyText"/>
        <w:ind w:left="12" w:right="71" w:firstLine="421"/>
        <w:spacing w:before="28" w:line="239" w:lineRule="auto"/>
        <w:rPr/>
      </w:pPr>
      <w:r>
        <w:rPr>
          <w:b/>
          <w:bCs/>
          <w:spacing w:val="10"/>
        </w:rPr>
        <w:t>7、</w:t>
      </w:r>
      <w:r>
        <w:rPr>
          <w:spacing w:val="10"/>
        </w:rPr>
        <w:t>我国要按照增加总量、优化存量、提高</w:t>
      </w:r>
      <w:r>
        <w:rPr>
          <w:spacing w:val="9"/>
        </w:rPr>
        <w:t>效能的原则，强化高质量绿色发展导向，加快构建新型农业补</w:t>
      </w:r>
      <w:r>
        <w:rPr/>
        <w:t xml:space="preserve"> </w:t>
      </w:r>
      <w:r>
        <w:rPr>
          <w:spacing w:val="9"/>
        </w:rPr>
        <w:t>贴政策体系。下列不属于加快构建新型农业补贴政策体系措施的是</w:t>
      </w:r>
    </w:p>
    <w:p>
      <w:pPr>
        <w:pStyle w:val="BodyText"/>
        <w:ind w:left="422"/>
        <w:spacing w:before="25" w:line="226" w:lineRule="auto"/>
        <w:rPr/>
      </w:pPr>
      <w:r>
        <w:rPr>
          <w:spacing w:val="9"/>
        </w:rPr>
        <w:t>A、完善稻谷和小麦最低收购价政策    </w:t>
      </w:r>
      <w:r>
        <w:rPr>
          <w:b/>
          <w:bCs/>
          <w:spacing w:val="9"/>
        </w:rPr>
        <w:t>B</w:t>
      </w:r>
      <w:r>
        <w:rPr>
          <w:spacing w:val="9"/>
        </w:rPr>
        <w:t>、完善玉米和大豆生产者补贴政策</w:t>
      </w:r>
    </w:p>
    <w:p>
      <w:pPr>
        <w:pStyle w:val="BodyText"/>
        <w:ind w:left="427"/>
        <w:spacing w:before="28" w:line="227" w:lineRule="auto"/>
        <w:rPr/>
      </w:pPr>
      <w:r>
        <w:rPr>
          <w:spacing w:val="9"/>
        </w:rPr>
        <w:t>C、完善农业信贷担保费率补助机制    </w:t>
      </w:r>
      <w:r>
        <w:rPr>
          <w:b/>
          <w:bCs/>
          <w:spacing w:val="9"/>
        </w:rPr>
        <w:t>D</w:t>
      </w:r>
      <w:r>
        <w:rPr>
          <w:spacing w:val="9"/>
        </w:rPr>
        <w:t>、完善农产品出口的现</w:t>
      </w:r>
      <w:r>
        <w:rPr>
          <w:spacing w:val="8"/>
        </w:rPr>
        <w:t>金补贴机制</w:t>
      </w:r>
    </w:p>
    <w:p>
      <w:pPr>
        <w:pStyle w:val="BodyText"/>
        <w:ind w:left="9" w:right="44" w:firstLine="420"/>
        <w:spacing w:before="26"/>
        <w:rPr/>
      </w:pPr>
      <w:r>
        <w:rPr>
          <w:b/>
          <w:bCs/>
          <w:spacing w:val="8"/>
        </w:rPr>
        <w:t>8、</w:t>
      </w:r>
      <w:r>
        <w:rPr>
          <w:spacing w:val="8"/>
        </w:rPr>
        <w:t>1949</w:t>
      </w:r>
      <w:r>
        <w:rPr>
          <w:spacing w:val="-39"/>
        </w:rPr>
        <w:t xml:space="preserve"> </w:t>
      </w:r>
      <w:r>
        <w:rPr>
          <w:spacing w:val="8"/>
        </w:rPr>
        <w:t>年</w:t>
      </w:r>
      <w:r>
        <w:rPr>
          <w:spacing w:val="-33"/>
        </w:rPr>
        <w:t xml:space="preserve"> </w:t>
      </w:r>
      <w:r>
        <w:rPr>
          <w:spacing w:val="8"/>
        </w:rPr>
        <w:t>3</w:t>
      </w:r>
      <w:r>
        <w:rPr>
          <w:spacing w:val="-35"/>
        </w:rPr>
        <w:t xml:space="preserve"> </w:t>
      </w:r>
      <w:r>
        <w:rPr>
          <w:spacing w:val="8"/>
        </w:rPr>
        <w:t>月，中共中央和毛泽东离开西柏坡前往北平进驻香山。在香山</w:t>
      </w:r>
      <w:r>
        <w:rPr>
          <w:spacing w:val="7"/>
        </w:rPr>
        <w:t>的半年时间里，发生的一系列</w:t>
      </w:r>
      <w:r>
        <w:rPr/>
        <w:t xml:space="preserve"> </w:t>
      </w:r>
      <w:r>
        <w:rPr>
          <w:spacing w:val="10"/>
        </w:rPr>
        <w:t>重大历史事件在党和国家历史上具有非常重要的地位。下列发生在</w:t>
      </w:r>
      <w:r>
        <w:rPr>
          <w:spacing w:val="9"/>
        </w:rPr>
        <w:t>这一时期的重大历史事件是</w:t>
      </w:r>
    </w:p>
    <w:p>
      <w:pPr>
        <w:pStyle w:val="BodyText"/>
        <w:ind w:left="428"/>
        <w:spacing w:before="25" w:line="225" w:lineRule="auto"/>
        <w:rPr/>
      </w:pPr>
      <w:r>
        <w:rPr>
          <w:spacing w:val="10"/>
        </w:rPr>
        <w:t>①毛泽东、朱德发布向全国进军的命令，吹</w:t>
      </w:r>
      <w:r>
        <w:rPr>
          <w:spacing w:val="9"/>
        </w:rPr>
        <w:t>响了解放全中国的伟大号角</w:t>
      </w:r>
    </w:p>
    <w:p>
      <w:pPr>
        <w:pStyle w:val="BodyText"/>
        <w:ind w:left="427"/>
        <w:spacing w:before="30" w:line="225" w:lineRule="auto"/>
        <w:rPr/>
      </w:pPr>
      <w:r>
        <w:rPr>
          <w:spacing w:val="10"/>
        </w:rPr>
        <w:t>②召开了党的七届二中全会，规定了党在全国胜利</w:t>
      </w:r>
      <w:r>
        <w:rPr>
          <w:spacing w:val="9"/>
        </w:rPr>
        <w:t>后应当采取的基本政策</w:t>
      </w:r>
    </w:p>
    <w:p>
      <w:pPr>
        <w:pStyle w:val="BodyText"/>
        <w:ind w:left="427"/>
        <w:spacing w:before="27" w:line="225" w:lineRule="auto"/>
        <w:rPr/>
      </w:pPr>
      <w:r>
        <w:rPr>
          <w:spacing w:val="10"/>
        </w:rPr>
        <w:t>③毛泽东发表了《论人民民主专政》，为新中国</w:t>
      </w:r>
      <w:r>
        <w:rPr>
          <w:spacing w:val="9"/>
        </w:rPr>
        <w:t>建立奠定了理论和政策基础</w:t>
      </w:r>
    </w:p>
    <w:p>
      <w:pPr>
        <w:pStyle w:val="BodyText"/>
        <w:ind w:left="422" w:right="2485" w:firstLine="4"/>
        <w:spacing w:before="30" w:line="238" w:lineRule="auto"/>
        <w:rPr/>
      </w:pPr>
      <w:r>
        <w:rPr>
          <w:spacing w:val="10"/>
        </w:rPr>
        <w:t>④制定了《中国人民政治协商会议共同纲领》，描绘了</w:t>
      </w:r>
      <w:r>
        <w:rPr>
          <w:spacing w:val="9"/>
        </w:rPr>
        <w:t>建立建设新中国的蓝图</w:t>
      </w:r>
      <w:r>
        <w:rPr/>
        <w:t xml:space="preserve"> </w:t>
      </w:r>
      <w:r>
        <w:rPr>
          <w:spacing w:val="7"/>
        </w:rPr>
        <w:t>A、①②③    </w:t>
      </w:r>
      <w:r>
        <w:rPr>
          <w:b/>
          <w:bCs/>
          <w:spacing w:val="7"/>
        </w:rPr>
        <w:t>B</w:t>
      </w:r>
      <w:r>
        <w:rPr>
          <w:spacing w:val="7"/>
        </w:rPr>
        <w:t>、①②④    </w:t>
      </w:r>
      <w:r>
        <w:rPr>
          <w:b/>
          <w:bCs/>
          <w:spacing w:val="7"/>
        </w:rPr>
        <w:t>C</w:t>
      </w:r>
      <w:r>
        <w:rPr>
          <w:spacing w:val="7"/>
        </w:rPr>
        <w:t>、①③④    </w:t>
      </w:r>
      <w:r>
        <w:rPr>
          <w:b/>
          <w:bCs/>
          <w:spacing w:val="7"/>
        </w:rPr>
        <w:t>D</w:t>
      </w:r>
      <w:r>
        <w:rPr>
          <w:spacing w:val="7"/>
        </w:rPr>
        <w:t>、②③④</w:t>
      </w:r>
    </w:p>
    <w:p>
      <w:pPr>
        <w:pStyle w:val="BodyText"/>
        <w:ind w:left="422" w:right="1119" w:firstLine="7"/>
        <w:spacing w:before="27"/>
        <w:rPr/>
      </w:pPr>
      <w:r>
        <w:rPr>
          <w:b/>
          <w:bCs/>
          <w:spacing w:val="10"/>
        </w:rPr>
        <w:t>9、</w:t>
      </w:r>
      <w:r>
        <w:rPr>
          <w:spacing w:val="10"/>
        </w:rPr>
        <w:t>人们常常引用希腊典故来分析当今世界</w:t>
      </w:r>
      <w:r>
        <w:rPr>
          <w:spacing w:val="9"/>
        </w:rPr>
        <w:t>的现实问题。下列希腊典故与其寓意对应正确的是</w:t>
      </w:r>
      <w:r>
        <w:rPr/>
        <w:t xml:space="preserve"> </w:t>
      </w:r>
      <w:r>
        <w:rPr>
          <w:spacing w:val="8"/>
        </w:rPr>
        <w:t>A、潘多拉的盒子——世事变幻无常             </w:t>
      </w:r>
      <w:r>
        <w:rPr>
          <w:b/>
          <w:bCs/>
          <w:spacing w:val="8"/>
        </w:rPr>
        <w:t>B</w:t>
      </w:r>
      <w:r>
        <w:rPr>
          <w:spacing w:val="8"/>
        </w:rPr>
        <w:t>、阿喀琉斯之踵——强大事物的软肋</w:t>
      </w:r>
    </w:p>
    <w:p>
      <w:pPr>
        <w:pStyle w:val="BodyText"/>
        <w:ind w:left="427"/>
        <w:spacing w:before="27" w:line="227" w:lineRule="auto"/>
        <w:rPr/>
      </w:pPr>
      <w:r>
        <w:rPr>
          <w:spacing w:val="8"/>
        </w:rPr>
        <w:t>C、修昔底德陷阱——安静祥和背后暗藏的风险    </w:t>
      </w:r>
      <w:r>
        <w:rPr>
          <w:b/>
          <w:bCs/>
          <w:spacing w:val="8"/>
        </w:rPr>
        <w:t>D</w:t>
      </w:r>
      <w:r>
        <w:rPr>
          <w:spacing w:val="8"/>
        </w:rPr>
        <w:t>、达</w:t>
      </w:r>
      <w:r>
        <w:rPr>
          <w:spacing w:val="7"/>
        </w:rPr>
        <w:t>摩克利斯之剑——守成大国与崛起大国必有一战</w:t>
      </w:r>
    </w:p>
    <w:p>
      <w:pPr>
        <w:pStyle w:val="BodyText"/>
        <w:ind w:left="8" w:right="42" w:firstLine="436"/>
        <w:spacing w:before="24"/>
        <w:rPr/>
      </w:pPr>
      <w:r>
        <w:rPr>
          <w:b/>
          <w:bCs/>
          <w:spacing w:val="8"/>
        </w:rPr>
        <w:t>10、</w:t>
      </w:r>
      <w:r>
        <w:rPr>
          <w:spacing w:val="8"/>
        </w:rPr>
        <w:t>我国在区块链领域拥有良好基础，要加快</w:t>
      </w:r>
      <w:r>
        <w:rPr>
          <w:spacing w:val="7"/>
        </w:rPr>
        <w:t>推动区块链技术和产业创新发展，积极推进区块链和经济社</w:t>
      </w:r>
      <w:r>
        <w:rPr/>
        <w:t xml:space="preserve"> </w:t>
      </w:r>
      <w:r>
        <w:rPr>
          <w:spacing w:val="9"/>
        </w:rPr>
        <w:t>会融合发展。关于区块链的特征和作用，下列说法不正确的是</w:t>
      </w:r>
    </w:p>
    <w:p>
      <w:pPr>
        <w:pStyle w:val="BodyText"/>
        <w:ind w:left="422"/>
        <w:spacing w:before="26" w:line="227" w:lineRule="auto"/>
        <w:rPr/>
      </w:pPr>
      <w:r>
        <w:rPr>
          <w:spacing w:val="9"/>
        </w:rPr>
        <w:t>A、省去第三方中间环节，降低交易成本</w:t>
      </w:r>
    </w:p>
    <w:p>
      <w:pPr>
        <w:pStyle w:val="BodyText"/>
        <w:ind w:left="424"/>
        <w:spacing w:before="27" w:line="228" w:lineRule="auto"/>
        <w:rPr/>
      </w:pPr>
      <w:r>
        <w:rPr>
          <w:spacing w:val="9"/>
        </w:rPr>
        <w:t>B、打通部门间的数据壁垒，实现信息共享</w:t>
      </w:r>
    </w:p>
    <w:p>
      <w:pPr>
        <w:pStyle w:val="BodyText"/>
        <w:ind w:left="427"/>
        <w:spacing w:before="25" w:line="227" w:lineRule="auto"/>
        <w:rPr/>
      </w:pPr>
      <w:r>
        <w:rPr>
          <w:spacing w:val="8"/>
        </w:rPr>
        <w:t>C、解决经济社会发展中的“存证</w:t>
      </w:r>
      <w:r>
        <w:rPr>
          <w:spacing w:val="-65"/>
        </w:rPr>
        <w:t xml:space="preserve"> </w:t>
      </w:r>
      <w:r>
        <w:rPr>
          <w:spacing w:val="8"/>
        </w:rPr>
        <w:t>”难题，维护社会秩序</w:t>
      </w:r>
    </w:p>
    <w:p>
      <w:pPr>
        <w:pStyle w:val="BodyText"/>
        <w:ind w:left="424"/>
        <w:spacing w:before="25" w:line="228" w:lineRule="auto"/>
        <w:rPr/>
      </w:pPr>
      <w:r>
        <w:rPr>
          <w:spacing w:val="9"/>
        </w:rPr>
        <w:t>D、排除管理员外任何人修改信息的可能性，确保信息安全</w:t>
      </w:r>
    </w:p>
    <w:p>
      <w:pPr>
        <w:spacing w:line="228" w:lineRule="auto"/>
        <w:sectPr>
          <w:headerReference w:type="default" r:id="rId1"/>
          <w:footerReference w:type="default" r:id="rId2"/>
          <w:pgSz w:w="11906" w:h="16839"/>
          <w:pgMar w:top="509" w:right="910" w:bottom="472" w:left="951" w:header="490" w:footer="284" w:gutter="0"/>
        </w:sectPr>
        <w:rPr/>
      </w:pPr>
    </w:p>
    <w:p>
      <w:pPr>
        <w:pStyle w:val="BodyText"/>
        <w:ind w:left="444"/>
        <w:spacing w:before="168" w:line="227" w:lineRule="auto"/>
        <w:rPr/>
      </w:pPr>
      <w:r>
        <w:pict>
          <v:shape id="_x0000_s8" style="position:absolute;margin-left:47.6pt;margin-top:26.42pt;mso-position-vertical-relative:page;mso-position-horizontal-relative:page;width:500.15pt;height:1pt;z-index:251659264;" o:allowincell="f" fillcolor="#000000" filled="true" stroked="false" coordsize="10002,20" coordorigin="0,0" path="m,l10002,0l10002,19l0,19l0,0xe"/>
        </w:pict>
      </w:r>
      <w:r>
        <w:rPr>
          <w:b/>
          <w:bCs/>
          <w:spacing w:val="9"/>
        </w:rPr>
        <w:t>11、</w:t>
      </w:r>
      <w:r>
        <w:rPr>
          <w:spacing w:val="9"/>
        </w:rPr>
        <w:t>村民会议可以制定村规民约。下列村规民约约定的内容，与法律法规</w:t>
      </w:r>
      <w:r>
        <w:rPr>
          <w:spacing w:val="8"/>
        </w:rPr>
        <w:t>相抵触的是</w:t>
      </w:r>
    </w:p>
    <w:p>
      <w:pPr>
        <w:pStyle w:val="BodyText"/>
        <w:ind w:left="422"/>
        <w:spacing w:before="25" w:line="227" w:lineRule="auto"/>
        <w:rPr/>
      </w:pPr>
      <w:r>
        <w:rPr>
          <w:spacing w:val="9"/>
        </w:rPr>
        <w:t>A、村民的宅基地不得出售给城市居民        </w:t>
      </w:r>
      <w:r>
        <w:rPr>
          <w:b/>
          <w:bCs/>
          <w:spacing w:val="9"/>
        </w:rPr>
        <w:t>B</w:t>
      </w:r>
      <w:r>
        <w:rPr>
          <w:spacing w:val="9"/>
        </w:rPr>
        <w:t>、村民参与赌博的，取消其一</w:t>
      </w:r>
      <w:r>
        <w:rPr>
          <w:spacing w:val="8"/>
        </w:rPr>
        <w:t>切村集体经济待遇</w:t>
      </w:r>
    </w:p>
    <w:p>
      <w:pPr>
        <w:pStyle w:val="BodyText"/>
        <w:ind w:left="427"/>
        <w:spacing w:before="25" w:line="227" w:lineRule="auto"/>
        <w:rPr/>
      </w:pPr>
      <w:r>
        <w:rPr>
          <w:spacing w:val="9"/>
        </w:rPr>
        <w:t>C、举行婚丧喜庆活动，时间不得超过三天    </w:t>
      </w:r>
      <w:r>
        <w:rPr>
          <w:b/>
          <w:bCs/>
          <w:spacing w:val="9"/>
        </w:rPr>
        <w:t>D</w:t>
      </w:r>
      <w:r>
        <w:rPr>
          <w:spacing w:val="9"/>
        </w:rPr>
        <w:t>、本村子弟考取大学的，给予一定物质奖励</w:t>
      </w:r>
    </w:p>
    <w:p>
      <w:pPr>
        <w:pStyle w:val="BodyText"/>
        <w:ind w:left="18" w:right="70" w:firstLine="425"/>
        <w:spacing w:before="26" w:line="239" w:lineRule="auto"/>
        <w:rPr/>
      </w:pPr>
      <w:r>
        <w:rPr>
          <w:b/>
          <w:bCs/>
          <w:spacing w:val="7"/>
        </w:rPr>
        <w:t>12、</w:t>
      </w:r>
      <w:r>
        <w:rPr>
          <w:spacing w:val="7"/>
        </w:rPr>
        <w:t>村民张某与村委会就土地承包合同引发纠纷。应村委会要求，乡政府指派工作人员丈量有争议的土地</w:t>
      </w:r>
      <w:r>
        <w:rPr>
          <w:spacing w:val="18"/>
        </w:rPr>
        <w:t xml:space="preserve"> </w:t>
      </w:r>
      <w:r>
        <w:rPr>
          <w:spacing w:val="9"/>
        </w:rPr>
        <w:t>时，毁坏了地里的青苗。对此，下列说法正确的是</w:t>
      </w:r>
    </w:p>
    <w:p>
      <w:pPr>
        <w:pStyle w:val="BodyText"/>
        <w:ind w:left="426" w:right="198" w:hanging="4"/>
        <w:spacing w:before="27" w:line="239" w:lineRule="auto"/>
        <w:rPr/>
      </w:pPr>
      <w:r>
        <w:rPr>
          <w:spacing w:val="9"/>
        </w:rPr>
        <w:t>A、张某与村委会的纠纷应当通过诉讼途径解决      </w:t>
      </w:r>
      <w:r>
        <w:rPr>
          <w:b/>
          <w:bCs/>
          <w:spacing w:val="9"/>
        </w:rPr>
        <w:t>B</w:t>
      </w:r>
      <w:r>
        <w:rPr>
          <w:spacing w:val="9"/>
        </w:rPr>
        <w:t>、乡政府的量地行为属于行政调解中的调查取证</w:t>
      </w:r>
      <w:r>
        <w:rPr>
          <w:spacing w:val="5"/>
        </w:rPr>
        <w:t xml:space="preserve"> </w:t>
      </w:r>
      <w:r>
        <w:rPr>
          <w:spacing w:val="9"/>
        </w:rPr>
        <w:t>C、乡政府介入张某与村委会的纠纷缺乏法律依据    </w:t>
      </w:r>
      <w:r>
        <w:rPr>
          <w:b/>
          <w:bCs/>
          <w:spacing w:val="9"/>
        </w:rPr>
        <w:t>D</w:t>
      </w:r>
      <w:r>
        <w:rPr>
          <w:spacing w:val="9"/>
        </w:rPr>
        <w:t>、村委会应当对毁坏的青苗承担行政赔偿责任</w:t>
      </w:r>
    </w:p>
    <w:p>
      <w:pPr>
        <w:pStyle w:val="BodyText"/>
        <w:ind w:left="444"/>
        <w:spacing w:before="27" w:line="228" w:lineRule="auto"/>
        <w:rPr/>
      </w:pPr>
      <w:r>
        <w:rPr>
          <w:b/>
          <w:bCs/>
          <w:spacing w:val="8"/>
        </w:rPr>
        <w:t>13、</w:t>
      </w:r>
      <w:r>
        <w:rPr>
          <w:spacing w:val="8"/>
        </w:rPr>
        <w:t>随着脱贫攻坚进入关键期，必须把防止脱</w:t>
      </w:r>
      <w:r>
        <w:rPr>
          <w:spacing w:val="7"/>
        </w:rPr>
        <w:t>贫人口返贫放在重要位置。对此，下列做法对防止脱贫人口</w:t>
      </w:r>
    </w:p>
    <w:p>
      <w:pPr>
        <w:pStyle w:val="BodyText"/>
        <w:ind w:left="9"/>
        <w:spacing w:before="25" w:line="228" w:lineRule="auto"/>
        <w:rPr/>
      </w:pPr>
      <w:r>
        <w:rPr>
          <w:spacing w:val="8"/>
        </w:rPr>
        <w:t>返贫具有积极意义的是</w:t>
      </w:r>
    </w:p>
    <w:p>
      <w:pPr>
        <w:pStyle w:val="BodyText"/>
        <w:ind w:left="428"/>
        <w:spacing w:before="27" w:line="225" w:lineRule="auto"/>
        <w:rPr/>
      </w:pPr>
      <w:r>
        <w:rPr>
          <w:spacing w:val="9"/>
        </w:rPr>
        <w:t>①保持脱贫攻坚政策的连续性和稳定性</w:t>
      </w:r>
    </w:p>
    <w:p>
      <w:pPr>
        <w:pStyle w:val="BodyText"/>
        <w:ind w:left="427"/>
        <w:spacing w:before="28" w:line="225" w:lineRule="auto"/>
        <w:rPr/>
      </w:pPr>
      <w:r>
        <w:rPr>
          <w:spacing w:val="9"/>
        </w:rPr>
        <w:t>②保持摘帽贫困县干部队伍的相对稳定</w:t>
      </w:r>
    </w:p>
    <w:p>
      <w:pPr>
        <w:pStyle w:val="BodyText"/>
        <w:ind w:left="427"/>
        <w:spacing w:before="29" w:line="225" w:lineRule="auto"/>
        <w:rPr/>
      </w:pPr>
      <w:r>
        <w:rPr>
          <w:spacing w:val="11"/>
        </w:rPr>
        <w:t>③适时组织对农村脱贫人口的“</w:t>
      </w:r>
      <w:r>
        <w:rPr>
          <w:spacing w:val="-56"/>
        </w:rPr>
        <w:t xml:space="preserve"> </w:t>
      </w:r>
      <w:r>
        <w:rPr>
          <w:spacing w:val="11"/>
        </w:rPr>
        <w:t>回头看</w:t>
      </w:r>
      <w:r>
        <w:rPr>
          <w:spacing w:val="-72"/>
        </w:rPr>
        <w:t xml:space="preserve"> </w:t>
      </w:r>
      <w:r>
        <w:rPr>
          <w:spacing w:val="11"/>
        </w:rPr>
        <w:t>”</w:t>
      </w:r>
    </w:p>
    <w:p>
      <w:pPr>
        <w:pStyle w:val="BodyText"/>
        <w:ind w:left="427"/>
        <w:spacing w:before="28" w:line="225" w:lineRule="auto"/>
        <w:rPr/>
      </w:pPr>
      <w:r>
        <w:rPr>
          <w:spacing w:val="9"/>
        </w:rPr>
        <w:t>④提高补贴标准以提升脱贫人口的生活水平</w:t>
      </w:r>
    </w:p>
    <w:p>
      <w:pPr>
        <w:pStyle w:val="BodyText"/>
        <w:ind w:left="422"/>
        <w:spacing w:before="30" w:line="225" w:lineRule="auto"/>
        <w:rPr/>
      </w:pPr>
      <w:r>
        <w:rPr>
          <w:spacing w:val="7"/>
        </w:rPr>
        <w:t>A、①②③    </w:t>
      </w:r>
      <w:r>
        <w:rPr>
          <w:b/>
          <w:bCs/>
          <w:spacing w:val="7"/>
        </w:rPr>
        <w:t>B</w:t>
      </w:r>
      <w:r>
        <w:rPr>
          <w:spacing w:val="7"/>
        </w:rPr>
        <w:t>、①②④    </w:t>
      </w:r>
      <w:r>
        <w:rPr>
          <w:b/>
          <w:bCs/>
          <w:spacing w:val="7"/>
        </w:rPr>
        <w:t>C</w:t>
      </w:r>
      <w:r>
        <w:rPr>
          <w:spacing w:val="7"/>
        </w:rPr>
        <w:t>、①③④    </w:t>
      </w:r>
      <w:r>
        <w:rPr>
          <w:b/>
          <w:bCs/>
          <w:spacing w:val="7"/>
        </w:rPr>
        <w:t>D</w:t>
      </w:r>
      <w:r>
        <w:rPr>
          <w:spacing w:val="7"/>
        </w:rPr>
        <w:t>、②③④</w:t>
      </w:r>
    </w:p>
    <w:p>
      <w:pPr>
        <w:pStyle w:val="BodyText"/>
        <w:ind w:left="15" w:firstLine="428"/>
        <w:spacing w:before="26"/>
        <w:rPr/>
      </w:pPr>
      <w:r>
        <w:rPr>
          <w:b/>
          <w:bCs/>
          <w:spacing w:val="4"/>
        </w:rPr>
        <w:t>14、</w:t>
      </w:r>
      <w:r>
        <w:rPr>
          <w:spacing w:val="4"/>
        </w:rPr>
        <w:t>农村养老作为我国养老服务体系中的“最短板</w:t>
      </w:r>
      <w:r>
        <w:rPr>
          <w:spacing w:val="-70"/>
        </w:rPr>
        <w:t xml:space="preserve"> </w:t>
      </w:r>
      <w:r>
        <w:rPr>
          <w:spacing w:val="4"/>
        </w:rPr>
        <w:t>”，迫切需要创新农村养老服务方式，让农民老</w:t>
      </w:r>
      <w:r>
        <w:rPr>
          <w:spacing w:val="3"/>
        </w:rPr>
        <w:t>有所养。</w:t>
      </w:r>
      <w:r>
        <w:rPr/>
        <w:t xml:space="preserve"> </w:t>
      </w:r>
      <w:r>
        <w:rPr>
          <w:spacing w:val="8"/>
        </w:rPr>
        <w:t>下列属于农村养老方式创新的是</w:t>
      </w:r>
    </w:p>
    <w:p>
      <w:pPr>
        <w:pStyle w:val="BodyText"/>
        <w:ind w:left="422"/>
        <w:spacing w:before="25" w:line="227" w:lineRule="auto"/>
        <w:rPr/>
      </w:pPr>
      <w:r>
        <w:rPr>
          <w:spacing w:val="9"/>
        </w:rPr>
        <w:t>A、使用村级集体资金确保五保户的日常生活照料    </w:t>
      </w:r>
      <w:r>
        <w:rPr>
          <w:b/>
          <w:bCs/>
          <w:spacing w:val="9"/>
        </w:rPr>
        <w:t>B</w:t>
      </w:r>
      <w:r>
        <w:rPr>
          <w:spacing w:val="9"/>
        </w:rPr>
        <w:t>、按月向农村老人发放一定数额的养老金</w:t>
      </w:r>
    </w:p>
    <w:p>
      <w:pPr>
        <w:pStyle w:val="BodyText"/>
        <w:ind w:left="427"/>
        <w:spacing w:before="26" w:line="227" w:lineRule="auto"/>
        <w:rPr/>
      </w:pPr>
      <w:r>
        <w:rPr>
          <w:spacing w:val="9"/>
        </w:rPr>
        <w:t>C、引进专业的社会组织弥补农村养老服务的不足    </w:t>
      </w:r>
      <w:r>
        <w:rPr>
          <w:b/>
          <w:bCs/>
          <w:spacing w:val="9"/>
        </w:rPr>
        <w:t>D</w:t>
      </w:r>
      <w:r>
        <w:rPr>
          <w:spacing w:val="9"/>
        </w:rPr>
        <w:t>、在倡导家庭养老的同时积极发展互助式养老</w:t>
      </w:r>
    </w:p>
    <w:p>
      <w:pPr>
        <w:pStyle w:val="BodyText"/>
        <w:ind w:left="26" w:right="70" w:firstLine="418"/>
        <w:spacing w:before="28"/>
        <w:rPr/>
      </w:pPr>
      <w:r>
        <w:rPr>
          <w:b/>
          <w:bCs/>
          <w:spacing w:val="7"/>
        </w:rPr>
        <w:t>15、</w:t>
      </w:r>
      <w:r>
        <w:rPr>
          <w:spacing w:val="7"/>
        </w:rPr>
        <w:t>调结构、提品质、促融合是当前我国农业供给侧结构性改革的主要内容。下列措施符合这一改革要求</w:t>
      </w:r>
      <w:r>
        <w:rPr>
          <w:spacing w:val="18"/>
        </w:rPr>
        <w:t xml:space="preserve"> </w:t>
      </w:r>
      <w:r>
        <w:rPr>
          <w:spacing w:val="-4"/>
        </w:rPr>
        <w:t>的是</w:t>
      </w:r>
    </w:p>
    <w:p>
      <w:pPr>
        <w:pStyle w:val="BodyText"/>
        <w:ind w:left="423" w:right="4088" w:hanging="1"/>
        <w:spacing w:before="24" w:line="245" w:lineRule="auto"/>
        <w:jc w:val="both"/>
        <w:rPr/>
      </w:pPr>
      <w:r>
        <w:rPr>
          <w:spacing w:val="9"/>
        </w:rPr>
        <w:t>A、调整渔业、林业和畜牧业的比重，确保农业占比稳步增长</w:t>
      </w:r>
      <w:r>
        <w:rPr>
          <w:spacing w:val="15"/>
        </w:rPr>
        <w:t xml:space="preserve"> </w:t>
      </w:r>
      <w:r>
        <w:rPr>
          <w:spacing w:val="9"/>
        </w:rPr>
        <w:t>B、增加财政收入，确保粮食产品、进口量及库存量三量齐增</w:t>
      </w:r>
      <w:r>
        <w:rPr>
          <w:spacing w:val="13"/>
        </w:rPr>
        <w:t xml:space="preserve"> </w:t>
      </w:r>
      <w:r>
        <w:rPr>
          <w:spacing w:val="9"/>
        </w:rPr>
        <w:t>C、提高主要粮食作物收购价，完善补贴制度，确保粮食安全</w:t>
      </w:r>
      <w:r>
        <w:rPr>
          <w:spacing w:val="13"/>
        </w:rPr>
        <w:t xml:space="preserve"> </w:t>
      </w:r>
      <w:r>
        <w:rPr>
          <w:spacing w:val="9"/>
        </w:rPr>
        <w:t>D、降低单位耕地农药使用量，提高绿色农产品生产加工能力</w:t>
      </w:r>
    </w:p>
    <w:p>
      <w:pPr>
        <w:pStyle w:val="BodyText"/>
        <w:ind w:left="11" w:right="164" w:firstLine="420"/>
        <w:spacing w:before="27" w:line="239" w:lineRule="auto"/>
        <w:rPr/>
      </w:pPr>
      <w:r>
        <w:rPr>
          <w:b/>
          <w:bCs/>
          <w:spacing w:val="8"/>
        </w:rPr>
        <w:t>二、言语理解与表达。本部分包括表达与理解两方面的内容。请根据题目要求，在四个选项中选出一个</w:t>
      </w:r>
      <w:r>
        <w:rPr>
          <w:spacing w:val="17"/>
        </w:rPr>
        <w:t xml:space="preserve"> </w:t>
      </w:r>
      <w:r>
        <w:rPr>
          <w:b/>
          <w:bCs/>
          <w:spacing w:val="5"/>
        </w:rPr>
        <w:t>最恰当的答案。</w:t>
      </w:r>
    </w:p>
    <w:p>
      <w:pPr>
        <w:pStyle w:val="BodyText"/>
        <w:ind w:left="8" w:firstLine="435"/>
        <w:spacing w:before="29" w:line="243" w:lineRule="auto"/>
        <w:rPr/>
      </w:pPr>
      <w:r>
        <w:rPr>
          <w:b/>
          <w:bCs/>
          <w:spacing w:val="9"/>
        </w:rPr>
        <w:t>16、</w:t>
      </w:r>
      <w:r>
        <w:rPr>
          <w:spacing w:val="9"/>
        </w:rPr>
        <w:t>国家治理效能是反映制度优势的重要指标。中国特色社会主义的制度优势需要转换为国家</w:t>
      </w:r>
      <w:r>
        <w:rPr>
          <w:spacing w:val="8"/>
        </w:rPr>
        <w:t>治理效能，</w:t>
      </w:r>
      <w:r>
        <w:rPr/>
        <w:t xml:space="preserve"> </w:t>
      </w:r>
      <w:r>
        <w:rPr>
          <w:spacing w:val="5"/>
        </w:rPr>
        <w:t>需要通过治理效能来实现和彰显。要善于运用制度和法律治理国家，把各方面制度优势转换为管理国家的效能。</w:t>
      </w:r>
      <w:r>
        <w:rPr>
          <w:spacing w:val="15"/>
        </w:rPr>
        <w:t xml:space="preserve"> </w:t>
      </w:r>
      <w:r>
        <w:rPr>
          <w:spacing w:val="9"/>
        </w:rPr>
        <w:t>推进国家治理体系和治理能力现代化，是发挥社会主义制度优越性的必由之路。</w:t>
      </w:r>
    </w:p>
    <w:p>
      <w:pPr>
        <w:pStyle w:val="BodyText"/>
        <w:ind w:left="429"/>
        <w:spacing w:before="25" w:line="228" w:lineRule="auto"/>
        <w:rPr/>
      </w:pPr>
      <w:r>
        <w:rPr>
          <w:spacing w:val="8"/>
        </w:rPr>
        <w:t>这段文字重在强调</w:t>
      </w:r>
    </w:p>
    <w:p>
      <w:pPr>
        <w:pStyle w:val="BodyText"/>
        <w:ind w:left="422"/>
        <w:spacing w:before="27" w:line="227" w:lineRule="auto"/>
        <w:rPr/>
      </w:pPr>
      <w:r>
        <w:rPr>
          <w:spacing w:val="9"/>
        </w:rPr>
        <w:t>A、我国制度优势需要通过良好的治理效能来体现    </w:t>
      </w:r>
      <w:r>
        <w:rPr>
          <w:b/>
          <w:bCs/>
          <w:spacing w:val="9"/>
        </w:rPr>
        <w:t>B</w:t>
      </w:r>
      <w:r>
        <w:rPr>
          <w:spacing w:val="9"/>
        </w:rPr>
        <w:t>、依靠法律推进我国治理体系和治理能力现代化</w:t>
      </w:r>
    </w:p>
    <w:p>
      <w:pPr>
        <w:pStyle w:val="BodyText"/>
        <w:ind w:left="427"/>
        <w:spacing w:before="25" w:line="227" w:lineRule="auto"/>
        <w:rPr/>
      </w:pPr>
      <w:r>
        <w:rPr>
          <w:spacing w:val="9"/>
        </w:rPr>
        <w:t>C、社会主义制度对我国治理现代化产生重大影响    </w:t>
      </w:r>
      <w:r>
        <w:rPr>
          <w:b/>
          <w:bCs/>
          <w:spacing w:val="9"/>
        </w:rPr>
        <w:t>D</w:t>
      </w:r>
      <w:r>
        <w:rPr>
          <w:spacing w:val="9"/>
        </w:rPr>
        <w:t>、治理国家必须发挥我国社会主义制度的优越性</w:t>
      </w:r>
    </w:p>
    <w:p>
      <w:pPr>
        <w:pStyle w:val="BodyText"/>
        <w:ind w:left="8" w:right="68" w:firstLine="436"/>
        <w:spacing w:before="28" w:line="245" w:lineRule="auto"/>
        <w:rPr/>
      </w:pPr>
      <w:r>
        <w:rPr>
          <w:b/>
          <w:bCs/>
          <w:spacing w:val="7"/>
        </w:rPr>
        <w:t>17、</w:t>
      </w:r>
      <w:r>
        <w:rPr>
          <w:spacing w:val="7"/>
        </w:rPr>
        <w:t>乡村文化的发展获取了可观的经济效益，但从长远看，文化产品更应注重它们的社会效益。社会效益</w:t>
      </w:r>
      <w:r>
        <w:rPr>
          <w:spacing w:val="18"/>
        </w:rPr>
        <w:t xml:space="preserve"> </w:t>
      </w:r>
      <w:r>
        <w:rPr>
          <w:spacing w:val="8"/>
        </w:rPr>
        <w:t>会提高人们的幸福感，有助于实现中华民族的伟大复兴。当然，这并不是要求我们放弃经济效益，而是在两者 </w:t>
      </w:r>
      <w:r>
        <w:rPr>
          <w:spacing w:val="8"/>
        </w:rPr>
        <w:t>发生冲突时应把社会效益放在首位。实现乡村文化产业的社会效益，需要政府的监督引导以及政策支持，乡村</w:t>
      </w:r>
      <w:r>
        <w:rPr>
          <w:spacing w:val="6"/>
        </w:rPr>
        <w:t xml:space="preserve"> </w:t>
      </w:r>
      <w:r>
        <w:rPr>
          <w:spacing w:val="9"/>
        </w:rPr>
        <w:t>文化企业自身更应不断提高创新能力，传播先进的文化思想。</w:t>
      </w:r>
    </w:p>
    <w:p>
      <w:pPr>
        <w:pStyle w:val="BodyText"/>
        <w:ind w:left="429"/>
        <w:spacing w:before="27" w:line="228" w:lineRule="auto"/>
        <w:rPr/>
      </w:pPr>
      <w:r>
        <w:rPr>
          <w:spacing w:val="7"/>
        </w:rPr>
        <w:t>这段文字主要说明：</w:t>
      </w:r>
    </w:p>
    <w:p>
      <w:pPr>
        <w:pStyle w:val="BodyText"/>
        <w:ind w:left="422"/>
        <w:spacing w:before="25" w:line="227" w:lineRule="auto"/>
        <w:rPr/>
      </w:pPr>
      <w:r>
        <w:rPr>
          <w:spacing w:val="9"/>
        </w:rPr>
        <w:t>A、发展乡村文化产业在乡村振兴中的作用    </w:t>
      </w:r>
      <w:r>
        <w:rPr>
          <w:b/>
          <w:bCs/>
          <w:spacing w:val="9"/>
        </w:rPr>
        <w:t>B</w:t>
      </w:r>
      <w:r>
        <w:rPr>
          <w:spacing w:val="9"/>
        </w:rPr>
        <w:t>、发展乡村文化产业的主要对策和举措</w:t>
      </w:r>
    </w:p>
    <w:p>
      <w:pPr>
        <w:pStyle w:val="BodyText"/>
        <w:ind w:left="427"/>
        <w:spacing w:before="28" w:line="227" w:lineRule="auto"/>
        <w:rPr/>
      </w:pPr>
      <w:r>
        <w:rPr>
          <w:spacing w:val="9"/>
        </w:rPr>
        <w:t>C、发展乡村文化产业中政府和企业的职责    </w:t>
      </w:r>
      <w:r>
        <w:rPr>
          <w:b/>
          <w:bCs/>
          <w:spacing w:val="9"/>
        </w:rPr>
        <w:t>D</w:t>
      </w:r>
      <w:r>
        <w:rPr>
          <w:spacing w:val="9"/>
        </w:rPr>
        <w:t>、发展乡村文化产业要重视其社会效益</w:t>
      </w:r>
    </w:p>
    <w:p>
      <w:pPr>
        <w:pStyle w:val="BodyText"/>
        <w:ind w:left="9" w:right="68" w:firstLine="434"/>
        <w:spacing w:before="25" w:line="245" w:lineRule="auto"/>
        <w:rPr/>
      </w:pPr>
      <w:r>
        <w:rPr>
          <w:b/>
          <w:bCs/>
          <w:spacing w:val="7"/>
        </w:rPr>
        <w:t>18、</w:t>
      </w:r>
      <w:r>
        <w:rPr>
          <w:spacing w:val="7"/>
        </w:rPr>
        <w:t>以种植业和养殖业为主的农业生产，是深度贫困地区产业扶贫的重要项目和农民主要收入来源。农业</w:t>
      </w:r>
      <w:r>
        <w:rPr>
          <w:spacing w:val="18"/>
        </w:rPr>
        <w:t xml:space="preserve"> </w:t>
      </w:r>
      <w:r>
        <w:rPr>
          <w:spacing w:val="7"/>
        </w:rPr>
        <w:t>生产是“露天工厂</w:t>
      </w:r>
      <w:r>
        <w:rPr>
          <w:spacing w:val="-70"/>
        </w:rPr>
        <w:t xml:space="preserve"> </w:t>
      </w:r>
      <w:r>
        <w:rPr>
          <w:spacing w:val="7"/>
        </w:rPr>
        <w:t>”，具有“靠天吃饭</w:t>
      </w:r>
      <w:r>
        <w:rPr>
          <w:spacing w:val="-69"/>
        </w:rPr>
        <w:t xml:space="preserve"> </w:t>
      </w:r>
      <w:r>
        <w:rPr>
          <w:spacing w:val="7"/>
        </w:rPr>
        <w:t>”的局限性。深度贫困地区大都自然条件恶劣，发生灾害</w:t>
      </w:r>
      <w:r>
        <w:rPr>
          <w:spacing w:val="6"/>
        </w:rPr>
        <w:t>的频率高、范</w:t>
      </w:r>
      <w:r>
        <w:rPr/>
        <w:t xml:space="preserve"> </w:t>
      </w:r>
      <w:r>
        <w:rPr>
          <w:spacing w:val="8"/>
        </w:rPr>
        <w:t>围广，加之病虫害等方面的影响，给农业生产带来极大挑战。因此，深度贫困地区发展种植业和养殖业，更需</w:t>
      </w:r>
      <w:r>
        <w:rPr>
          <w:spacing w:val="4"/>
        </w:rPr>
        <w:t xml:space="preserve"> </w:t>
      </w:r>
      <w:r>
        <w:rPr>
          <w:spacing w:val="9"/>
        </w:rPr>
        <w:t>要借助农业保险这一市场经济条件下风险管理的基本手段。</w:t>
      </w:r>
    </w:p>
    <w:p>
      <w:pPr>
        <w:pStyle w:val="BodyText"/>
        <w:ind w:left="452"/>
        <w:spacing w:before="28" w:line="228" w:lineRule="auto"/>
        <w:rPr/>
      </w:pPr>
      <w:r>
        <w:rPr>
          <w:spacing w:val="7"/>
        </w:rPr>
        <w:t>以下概括不符合文意的是</w:t>
      </w:r>
    </w:p>
    <w:p>
      <w:pPr>
        <w:pStyle w:val="BodyText"/>
        <w:ind w:left="422"/>
        <w:spacing w:before="26" w:line="227" w:lineRule="auto"/>
        <w:rPr/>
      </w:pPr>
      <w:r>
        <w:rPr>
          <w:spacing w:val="9"/>
        </w:rPr>
        <w:t>A、科学的风险管理对于保障农民收入至关重要    </w:t>
      </w:r>
      <w:r>
        <w:rPr>
          <w:b/>
          <w:bCs/>
          <w:spacing w:val="9"/>
        </w:rPr>
        <w:t>B</w:t>
      </w:r>
      <w:r>
        <w:rPr>
          <w:spacing w:val="9"/>
        </w:rPr>
        <w:t>、借助农业保险可有效分散农业生产者的风险</w:t>
      </w:r>
    </w:p>
    <w:p>
      <w:pPr>
        <w:pStyle w:val="BodyText"/>
        <w:ind w:left="427"/>
        <w:spacing w:before="26" w:line="227" w:lineRule="auto"/>
        <w:rPr/>
      </w:pPr>
      <w:r>
        <w:rPr>
          <w:spacing w:val="9"/>
        </w:rPr>
        <w:t>C、深度贫困地区的农业生产需要承担较大风险    </w:t>
      </w:r>
      <w:r>
        <w:rPr>
          <w:b/>
          <w:bCs/>
          <w:spacing w:val="9"/>
        </w:rPr>
        <w:t>D</w:t>
      </w:r>
      <w:r>
        <w:rPr>
          <w:spacing w:val="9"/>
        </w:rPr>
        <w:t>、农业保险能够提前介入并有效预防自然灾害</w:t>
      </w:r>
    </w:p>
    <w:p>
      <w:pPr>
        <w:pStyle w:val="BodyText"/>
        <w:ind w:left="8" w:right="16" w:firstLine="436"/>
        <w:spacing w:before="23" w:line="247" w:lineRule="auto"/>
        <w:rPr/>
      </w:pPr>
      <w:r>
        <w:rPr>
          <w:b/>
          <w:bCs/>
          <w:spacing w:val="7"/>
        </w:rPr>
        <w:t>19、</w:t>
      </w:r>
      <w:r>
        <w:rPr>
          <w:spacing w:val="7"/>
        </w:rPr>
        <w:t>书院是中国历史上一种独具特色的文化教育形式，在书院发展的一千多年历史进程中，它不仅是中国</w:t>
      </w:r>
      <w:r>
        <w:rPr>
          <w:spacing w:val="18"/>
        </w:rPr>
        <w:t xml:space="preserve"> </w:t>
      </w:r>
      <w:r>
        <w:rPr>
          <w:spacing w:val="8"/>
        </w:rPr>
        <w:t>文化的象征，更是中国文化向域外传播的窗口。书院之名起于唐代，由最早的修书、藏书的机构，逐步演变为 </w:t>
      </w:r>
      <w:r>
        <w:rPr>
          <w:spacing w:val="8"/>
        </w:rPr>
        <w:t>具有教学、研究功能的场所。书院制度在宋代不断发展、壮大、成熟，清代是书院发展的鼎盛时期，无论是穷</w:t>
      </w:r>
      <w:r>
        <w:rPr>
          <w:spacing w:val="6"/>
        </w:rPr>
        <w:t xml:space="preserve"> </w:t>
      </w:r>
      <w:r>
        <w:rPr>
          <w:spacing w:val="5"/>
        </w:rPr>
        <w:t>乡僻壤，还是边陲小镇都可见到书院。不仅如此，书院还随儒学走出国门，在朝鲜半岛生根、萌芽、兴盛起来，</w:t>
      </w:r>
      <w:r>
        <w:rPr/>
        <w:t xml:space="preserve"> </w:t>
      </w:r>
      <w:r>
        <w:rPr>
          <w:spacing w:val="8"/>
        </w:rPr>
        <w:t>对中国文化传播起着不可替代的作用。</w:t>
      </w:r>
    </w:p>
    <w:p>
      <w:pPr>
        <w:pStyle w:val="BodyText"/>
        <w:ind w:left="429"/>
        <w:spacing w:before="27" w:line="228" w:lineRule="auto"/>
        <w:rPr/>
      </w:pPr>
      <w:r>
        <w:rPr>
          <w:spacing w:val="8"/>
        </w:rPr>
        <w:t>这段文字主要说明</w:t>
      </w:r>
    </w:p>
    <w:p>
      <w:pPr>
        <w:pStyle w:val="BodyText"/>
        <w:ind w:left="422"/>
        <w:spacing w:before="24" w:line="227" w:lineRule="auto"/>
        <w:rPr/>
      </w:pPr>
      <w:r>
        <w:rPr>
          <w:spacing w:val="9"/>
        </w:rPr>
        <w:t>A、书院的发展经历了漫长的历史过程    </w:t>
      </w:r>
      <w:r>
        <w:rPr>
          <w:b/>
          <w:bCs/>
          <w:spacing w:val="9"/>
        </w:rPr>
        <w:t>B</w:t>
      </w:r>
      <w:r>
        <w:rPr>
          <w:spacing w:val="9"/>
        </w:rPr>
        <w:t>、书院所承载的教育及文化传播功能</w:t>
      </w:r>
    </w:p>
    <w:p>
      <w:pPr>
        <w:pStyle w:val="BodyText"/>
        <w:ind w:left="427"/>
        <w:spacing w:before="28" w:line="227" w:lineRule="auto"/>
        <w:rPr/>
      </w:pPr>
      <w:r>
        <w:rPr>
          <w:spacing w:val="9"/>
        </w:rPr>
        <w:t>C、书院与文明传承之间有着密切关系    </w:t>
      </w:r>
      <w:r>
        <w:rPr>
          <w:b/>
          <w:bCs/>
          <w:spacing w:val="9"/>
        </w:rPr>
        <w:t>D</w:t>
      </w:r>
      <w:r>
        <w:rPr>
          <w:spacing w:val="9"/>
        </w:rPr>
        <w:t>、书院制度的影响遍布我国以</w:t>
      </w:r>
      <w:r>
        <w:rPr>
          <w:spacing w:val="8"/>
        </w:rPr>
        <w:t>及域外</w:t>
      </w:r>
    </w:p>
    <w:p>
      <w:pPr>
        <w:pStyle w:val="BodyText"/>
        <w:ind w:left="9" w:right="68" w:firstLine="421"/>
        <w:spacing w:before="24" w:line="244" w:lineRule="auto"/>
        <w:rPr/>
      </w:pPr>
      <w:r>
        <w:rPr>
          <w:b/>
          <w:bCs/>
          <w:spacing w:val="8"/>
        </w:rPr>
        <w:t>20、</w:t>
      </w:r>
      <w:r>
        <w:rPr>
          <w:spacing w:val="8"/>
        </w:rPr>
        <w:t>统一的数据采集和分类管理标准有利于政务数据的整合共享，方便各</w:t>
      </w:r>
      <w:r>
        <w:rPr>
          <w:spacing w:val="7"/>
        </w:rPr>
        <w:t>地区、各部门数据库之间的接口</w:t>
      </w:r>
      <w:r>
        <w:rPr/>
        <w:t xml:space="preserve"> </w:t>
      </w:r>
      <w:r>
        <w:rPr>
          <w:spacing w:val="8"/>
        </w:rPr>
        <w:t>连接与数据交换。应加快制定政务数据采集、处理、提供、修改等各类标准规范，对原有信息资源进行标准化</w:t>
      </w:r>
      <w:r>
        <w:rPr>
          <w:spacing w:val="4"/>
        </w:rPr>
        <w:t xml:space="preserve"> </w:t>
      </w:r>
      <w:r>
        <w:rPr>
          <w:spacing w:val="8"/>
        </w:rPr>
        <w:t>处理，规范数据共享的类型、方式、</w:t>
      </w:r>
      <w:r>
        <w:rPr>
          <w:spacing w:val="-49"/>
        </w:rPr>
        <w:t xml:space="preserve"> </w:t>
      </w:r>
      <w:r>
        <w:rPr>
          <w:spacing w:val="8"/>
        </w:rPr>
        <w:t>内容、对象和条件，破除数据共享的技术障碍。</w:t>
      </w:r>
    </w:p>
    <w:p>
      <w:pPr>
        <w:spacing w:line="244" w:lineRule="auto"/>
        <w:sectPr>
          <w:headerReference w:type="default" r:id="rId3"/>
          <w:footerReference w:type="default" r:id="rId4"/>
          <w:pgSz w:w="11906" w:h="16839"/>
          <w:pgMar w:top="509" w:right="883" w:bottom="474" w:left="951" w:header="490" w:footer="284" w:gutter="0"/>
        </w:sectPr>
        <w:rPr/>
      </w:pPr>
    </w:p>
    <w:p>
      <w:pPr>
        <w:pStyle w:val="BodyText"/>
        <w:ind w:left="429"/>
        <w:spacing w:before="168" w:line="227" w:lineRule="auto"/>
        <w:rPr/>
      </w:pPr>
      <w:r>
        <w:pict>
          <v:shape id="_x0000_s10" style="position:absolute;margin-left:47.6pt;margin-top:26.42pt;mso-position-vertical-relative:page;mso-position-horizontal-relative:page;width:500.15pt;height:1pt;z-index:251660288;" o:allowincell="f" fillcolor="#000000" filled="true" stroked="false" coordsize="10002,20" coordorigin="0,0" path="m,l10002,0l10002,19l0,19l0,0xe"/>
        </w:pict>
      </w:r>
      <w:r>
        <w:rPr>
          <w:spacing w:val="9"/>
        </w:rPr>
        <w:t>这段文字中提取的关键词最恰当的是</w:t>
      </w:r>
    </w:p>
    <w:p>
      <w:pPr>
        <w:pStyle w:val="BodyText"/>
        <w:ind w:left="422"/>
        <w:spacing w:before="25" w:line="227" w:lineRule="auto"/>
        <w:rPr/>
      </w:pPr>
      <w:r>
        <w:rPr>
          <w:spacing w:val="8"/>
        </w:rPr>
        <w:t>A、数据采集 整合共享 技术障碍    </w:t>
      </w:r>
      <w:r>
        <w:rPr>
          <w:b/>
          <w:bCs/>
          <w:spacing w:val="8"/>
        </w:rPr>
        <w:t>B</w:t>
      </w:r>
      <w:r>
        <w:rPr>
          <w:spacing w:val="8"/>
        </w:rPr>
        <w:t>、政务数据 数据交换</w:t>
      </w:r>
      <w:r>
        <w:rPr>
          <w:spacing w:val="24"/>
        </w:rPr>
        <w:t xml:space="preserve"> </w:t>
      </w:r>
      <w:r>
        <w:rPr>
          <w:spacing w:val="8"/>
        </w:rPr>
        <w:t>数据共享</w:t>
      </w:r>
    </w:p>
    <w:p>
      <w:pPr>
        <w:pStyle w:val="BodyText"/>
        <w:ind w:left="427"/>
        <w:spacing w:before="25" w:line="227" w:lineRule="auto"/>
        <w:rPr/>
      </w:pPr>
      <w:r>
        <w:rPr>
          <w:spacing w:val="8"/>
        </w:rPr>
        <w:t>C、数据采集 标准规范 信息资源    </w:t>
      </w:r>
      <w:r>
        <w:rPr>
          <w:b/>
          <w:bCs/>
          <w:spacing w:val="8"/>
        </w:rPr>
        <w:t>D</w:t>
      </w:r>
      <w:r>
        <w:rPr>
          <w:spacing w:val="8"/>
        </w:rPr>
        <w:t>、政务数据 标准规范</w:t>
      </w:r>
      <w:r>
        <w:rPr>
          <w:spacing w:val="19"/>
        </w:rPr>
        <w:t xml:space="preserve"> </w:t>
      </w:r>
      <w:r>
        <w:rPr>
          <w:spacing w:val="8"/>
        </w:rPr>
        <w:t>数据共享</w:t>
      </w:r>
    </w:p>
    <w:p>
      <w:pPr>
        <w:pStyle w:val="BodyText"/>
        <w:ind w:left="8" w:right="68" w:firstLine="422"/>
        <w:spacing w:before="26" w:line="247" w:lineRule="auto"/>
        <w:rPr/>
      </w:pPr>
      <w:r>
        <w:rPr>
          <w:b/>
          <w:bCs/>
          <w:spacing w:val="6"/>
        </w:rPr>
        <w:t>21、</w:t>
      </w:r>
      <w:r>
        <w:rPr>
          <w:spacing w:val="6"/>
        </w:rPr>
        <w:t>对于</w:t>
      </w:r>
      <w:r>
        <w:rPr>
          <w:spacing w:val="-9"/>
        </w:rPr>
        <w:t xml:space="preserve"> </w:t>
      </w:r>
      <w:r>
        <w:rPr>
          <w:spacing w:val="6"/>
        </w:rPr>
        <w:t>1900-1911</w:t>
      </w:r>
      <w:r>
        <w:rPr>
          <w:spacing w:val="-37"/>
        </w:rPr>
        <w:t xml:space="preserve"> </w:t>
      </w:r>
      <w:r>
        <w:rPr>
          <w:spacing w:val="6"/>
        </w:rPr>
        <w:t>年的社会政治变动，真正给我以深刻印象的，并不是所读到的辛亥革命史著作，而是</w:t>
      </w:r>
      <w:r>
        <w:rPr/>
        <w:t xml:space="preserve"> </w:t>
      </w:r>
      <w:r>
        <w:rPr>
          <w:spacing w:val="8"/>
        </w:rPr>
        <w:t>鲁迅的小说。从那里，我才真正知道各色人等是如何经历一场变革，他们不同的心态、经历、际遇、沉浮。在</w:t>
      </w:r>
      <w:r>
        <w:rPr>
          <w:spacing w:val="7"/>
        </w:rPr>
        <w:t xml:space="preserve"> </w:t>
      </w:r>
      <w:r>
        <w:rPr>
          <w:spacing w:val="8"/>
        </w:rPr>
        <w:t>一个个非常生活化的、普通的空间里，被作家塑造和加工了的人物形象是栩栩如生的、可信的，他们再现了一</w:t>
      </w:r>
      <w:r>
        <w:rPr>
          <w:spacing w:val="5"/>
        </w:rPr>
        <w:t xml:space="preserve"> </w:t>
      </w:r>
      <w:r>
        <w:rPr>
          <w:spacing w:val="8"/>
        </w:rPr>
        <w:t>个时代的情境。在这里，辛亥革命不是一个被神圣化了的事件，而是每一个经历者生活的一部分。而在我们的</w:t>
      </w:r>
      <w:r>
        <w:rPr>
          <w:spacing w:val="7"/>
        </w:rPr>
        <w:t xml:space="preserve"> </w:t>
      </w:r>
      <w:r>
        <w:rPr>
          <w:spacing w:val="9"/>
        </w:rPr>
        <w:t>历史写作中，重大事件往往是被高高地架起来的。</w:t>
      </w:r>
    </w:p>
    <w:p>
      <w:pPr>
        <w:pStyle w:val="BodyText"/>
        <w:ind w:left="429"/>
        <w:spacing w:before="24" w:line="228" w:lineRule="auto"/>
        <w:rPr/>
      </w:pPr>
      <w:r>
        <w:rPr>
          <w:spacing w:val="7"/>
        </w:rPr>
        <w:t>这段文字意在说明：</w:t>
      </w:r>
    </w:p>
    <w:p>
      <w:pPr>
        <w:pStyle w:val="BodyText"/>
        <w:ind w:left="422"/>
        <w:spacing w:before="26" w:line="228" w:lineRule="auto"/>
        <w:rPr/>
      </w:pPr>
      <w:r>
        <w:rPr>
          <w:spacing w:val="9"/>
        </w:rPr>
        <w:t>A、鲁迅小说对历史事件的描写真实生动    </w:t>
      </w:r>
      <w:r>
        <w:rPr>
          <w:b/>
          <w:bCs/>
          <w:spacing w:val="9"/>
        </w:rPr>
        <w:t>B</w:t>
      </w:r>
      <w:r>
        <w:rPr>
          <w:spacing w:val="9"/>
        </w:rPr>
        <w:t>、历史写作往往不能给人以鲜活的印象</w:t>
      </w:r>
    </w:p>
    <w:p>
      <w:pPr>
        <w:pStyle w:val="BodyText"/>
        <w:ind w:left="427"/>
        <w:spacing w:before="24" w:line="227" w:lineRule="auto"/>
        <w:rPr/>
      </w:pPr>
      <w:r>
        <w:rPr>
          <w:spacing w:val="9"/>
        </w:rPr>
        <w:t>C、小说的史实陈述比历史学著作更真实    </w:t>
      </w:r>
      <w:r>
        <w:rPr>
          <w:b/>
          <w:bCs/>
          <w:spacing w:val="9"/>
        </w:rPr>
        <w:t>D</w:t>
      </w:r>
      <w:r>
        <w:rPr>
          <w:spacing w:val="9"/>
        </w:rPr>
        <w:t>、撰写辛亥革命史应该借鉴文学的手法</w:t>
      </w:r>
    </w:p>
    <w:p>
      <w:pPr>
        <w:pStyle w:val="BodyText"/>
        <w:ind w:left="8" w:right="68" w:firstLine="423"/>
        <w:spacing w:before="28" w:line="245" w:lineRule="auto"/>
        <w:rPr/>
      </w:pPr>
      <w:r>
        <w:rPr>
          <w:b/>
          <w:bCs/>
          <w:spacing w:val="7"/>
        </w:rPr>
        <w:t>22、</w:t>
      </w:r>
      <w:r>
        <w:rPr>
          <w:spacing w:val="7"/>
        </w:rPr>
        <w:t>空气污染物对大脑造成严重影响的罪魁祸首是细颗粒物，即直径小于</w:t>
      </w:r>
      <w:r>
        <w:rPr>
          <w:spacing w:val="-33"/>
        </w:rPr>
        <w:t xml:space="preserve"> </w:t>
      </w:r>
      <w:r>
        <w:rPr>
          <w:spacing w:val="7"/>
        </w:rPr>
        <w:t>2.5</w:t>
      </w:r>
      <w:r>
        <w:rPr>
          <w:spacing w:val="-40"/>
        </w:rPr>
        <w:t xml:space="preserve"> </w:t>
      </w:r>
      <w:r>
        <w:rPr>
          <w:spacing w:val="7"/>
        </w:rPr>
        <w:t>微米的空气污染物。一旦被</w:t>
      </w:r>
      <w:r>
        <w:rPr/>
        <w:t xml:space="preserve"> </w:t>
      </w:r>
      <w:r>
        <w:rPr>
          <w:spacing w:val="8"/>
        </w:rPr>
        <w:t>吸入体内，它们就能抵达肺部深处，进入血流，并随之进入大脑。细颗粒物直径极小，足够穿越为阻隔大型毒</w:t>
      </w:r>
      <w:r>
        <w:rPr>
          <w:spacing w:val="6"/>
        </w:rPr>
        <w:t xml:space="preserve"> </w:t>
      </w:r>
      <w:r>
        <w:rPr>
          <w:spacing w:val="8"/>
        </w:rPr>
        <w:t>物分子而存在的血脑屏障。若细颗粒物由鼻子吸入，还可以通过鼻腔中的嗅觉神经进入大脑。这些颗粒物可能 </w:t>
      </w:r>
      <w:r>
        <w:rPr>
          <w:spacing w:val="9"/>
        </w:rPr>
        <w:t>会激发炎症反应，导致严重的脑部疾病，影响认知能力。</w:t>
      </w:r>
    </w:p>
    <w:p>
      <w:pPr>
        <w:pStyle w:val="BodyText"/>
        <w:ind w:left="429"/>
        <w:spacing w:before="28" w:line="228" w:lineRule="auto"/>
        <w:rPr/>
      </w:pPr>
      <w:r>
        <w:rPr>
          <w:spacing w:val="8"/>
        </w:rPr>
        <w:t>这段文字意在说明</w:t>
      </w:r>
    </w:p>
    <w:p>
      <w:pPr>
        <w:pStyle w:val="BodyText"/>
        <w:ind w:left="422"/>
        <w:spacing w:before="25" w:line="228" w:lineRule="auto"/>
        <w:rPr/>
      </w:pPr>
      <w:r>
        <w:rPr>
          <w:spacing w:val="9"/>
        </w:rPr>
        <w:t>A、空气污染物中细颗粒物进入大脑的危害    </w:t>
      </w:r>
      <w:r>
        <w:rPr>
          <w:b/>
          <w:bCs/>
          <w:spacing w:val="9"/>
        </w:rPr>
        <w:t>B</w:t>
      </w:r>
      <w:r>
        <w:rPr>
          <w:spacing w:val="9"/>
        </w:rPr>
        <w:t>、空气污染物是造成大脑疾病的罪魁祸首</w:t>
      </w:r>
    </w:p>
    <w:p>
      <w:pPr>
        <w:pStyle w:val="BodyText"/>
        <w:ind w:left="427"/>
        <w:spacing w:before="23" w:line="228" w:lineRule="auto"/>
        <w:rPr/>
      </w:pPr>
      <w:r>
        <w:rPr>
          <w:spacing w:val="9"/>
        </w:rPr>
        <w:t>C、空气污染物中的细颗粒物如何进入大脑    </w:t>
      </w:r>
      <w:r>
        <w:rPr>
          <w:b/>
          <w:bCs/>
          <w:spacing w:val="9"/>
        </w:rPr>
        <w:t>D</w:t>
      </w:r>
      <w:r>
        <w:rPr>
          <w:spacing w:val="9"/>
        </w:rPr>
        <w:t>、空气污染物中的细颗粒物危害人体健康</w:t>
      </w:r>
    </w:p>
    <w:p>
      <w:pPr>
        <w:pStyle w:val="BodyText"/>
        <w:ind w:left="9" w:right="68" w:firstLine="421"/>
        <w:spacing w:before="25" w:line="247" w:lineRule="auto"/>
        <w:rPr/>
      </w:pPr>
      <w:r>
        <w:rPr>
          <w:b/>
          <w:bCs/>
          <w:spacing w:val="8"/>
        </w:rPr>
        <w:t>23、</w:t>
      </w:r>
      <w:r>
        <w:rPr>
          <w:spacing w:val="8"/>
        </w:rPr>
        <w:t>海底矿产资源中最受关注的是海底石油。有人推测，37%的大陆架蕴藏着石油。海底石油储量约</w:t>
      </w:r>
      <w:r>
        <w:rPr>
          <w:spacing w:val="-37"/>
        </w:rPr>
        <w:t xml:space="preserve"> </w:t>
      </w:r>
      <w:r>
        <w:rPr>
          <w:spacing w:val="8"/>
        </w:rPr>
        <w:t>25</w:t>
      </w:r>
      <w:r>
        <w:rPr>
          <w:spacing w:val="7"/>
        </w:rPr>
        <w:t>00</w:t>
      </w:r>
      <w:r>
        <w:rPr/>
        <w:t xml:space="preserve"> </w:t>
      </w:r>
      <w:r>
        <w:rPr>
          <w:spacing w:val="9"/>
        </w:rPr>
        <w:t>亿吨，相当于世界石油预估储量的三分之一以上，仅在大陆架的石油储量就</w:t>
      </w:r>
      <w:r>
        <w:rPr>
          <w:spacing w:val="8"/>
        </w:rPr>
        <w:t>有</w:t>
      </w:r>
      <w:r>
        <w:rPr>
          <w:spacing w:val="-24"/>
        </w:rPr>
        <w:t xml:space="preserve"> </w:t>
      </w:r>
      <w:r>
        <w:rPr>
          <w:spacing w:val="8"/>
        </w:rPr>
        <w:t>1400</w:t>
      </w:r>
      <w:r>
        <w:rPr>
          <w:spacing w:val="-39"/>
        </w:rPr>
        <w:t xml:space="preserve"> </w:t>
      </w:r>
      <w:r>
        <w:rPr>
          <w:spacing w:val="8"/>
        </w:rPr>
        <w:t>亿吨。第一口浅海油井出</w:t>
      </w:r>
      <w:r>
        <w:rPr/>
        <w:t xml:space="preserve"> </w:t>
      </w:r>
      <w:r>
        <w:rPr>
          <w:spacing w:val="6"/>
        </w:rPr>
        <w:t>现在</w:t>
      </w:r>
      <w:r>
        <w:rPr>
          <w:spacing w:val="-24"/>
        </w:rPr>
        <w:t xml:space="preserve"> </w:t>
      </w:r>
      <w:r>
        <w:rPr>
          <w:spacing w:val="6"/>
        </w:rPr>
        <w:t>1891</w:t>
      </w:r>
      <w:r>
        <w:rPr>
          <w:spacing w:val="-39"/>
        </w:rPr>
        <w:t xml:space="preserve"> </w:t>
      </w:r>
      <w:r>
        <w:rPr>
          <w:spacing w:val="6"/>
        </w:rPr>
        <w:t>年，更多的勘探开发始于</w:t>
      </w:r>
      <w:r>
        <w:rPr>
          <w:spacing w:val="-34"/>
        </w:rPr>
        <w:t xml:space="preserve"> </w:t>
      </w:r>
      <w:r>
        <w:rPr>
          <w:spacing w:val="6"/>
        </w:rPr>
        <w:t>20</w:t>
      </w:r>
      <w:r>
        <w:rPr>
          <w:spacing w:val="-41"/>
        </w:rPr>
        <w:t xml:space="preserve"> </w:t>
      </w:r>
      <w:r>
        <w:rPr>
          <w:spacing w:val="6"/>
        </w:rPr>
        <w:t>世纪</w:t>
      </w:r>
      <w:r>
        <w:rPr>
          <w:spacing w:val="-34"/>
        </w:rPr>
        <w:t xml:space="preserve"> </w:t>
      </w:r>
      <w:r>
        <w:rPr>
          <w:spacing w:val="6"/>
        </w:rPr>
        <w:t>20</w:t>
      </w:r>
      <w:r>
        <w:rPr>
          <w:spacing w:val="-40"/>
        </w:rPr>
        <w:t xml:space="preserve"> </w:t>
      </w:r>
      <w:r>
        <w:rPr>
          <w:spacing w:val="6"/>
        </w:rPr>
        <w:t>年代，60</w:t>
      </w:r>
      <w:r>
        <w:rPr>
          <w:spacing w:val="-37"/>
        </w:rPr>
        <w:t xml:space="preserve"> </w:t>
      </w:r>
      <w:r>
        <w:rPr>
          <w:spacing w:val="6"/>
        </w:rPr>
        <w:t>年代进</w:t>
      </w:r>
      <w:r>
        <w:rPr>
          <w:spacing w:val="5"/>
        </w:rPr>
        <w:t>入飞跃发展时期。现在，全世界有</w:t>
      </w:r>
      <w:r>
        <w:rPr>
          <w:spacing w:val="-23"/>
        </w:rPr>
        <w:t xml:space="preserve"> </w:t>
      </w:r>
      <w:r>
        <w:rPr>
          <w:spacing w:val="5"/>
        </w:rPr>
        <w:t>100</w:t>
      </w:r>
      <w:r>
        <w:rPr>
          <w:spacing w:val="-29"/>
        </w:rPr>
        <w:t xml:space="preserve"> </w:t>
      </w:r>
      <w:r>
        <w:rPr>
          <w:spacing w:val="5"/>
        </w:rPr>
        <w:t>多个国</w:t>
      </w:r>
      <w:r>
        <w:rPr/>
        <w:t xml:space="preserve"> </w:t>
      </w:r>
      <w:r>
        <w:rPr>
          <w:spacing w:val="6"/>
        </w:rPr>
        <w:t>家在勘探海底石油，30</w:t>
      </w:r>
      <w:r>
        <w:rPr>
          <w:spacing w:val="-27"/>
        </w:rPr>
        <w:t xml:space="preserve"> </w:t>
      </w:r>
      <w:r>
        <w:rPr>
          <w:spacing w:val="6"/>
        </w:rPr>
        <w:t>多个国家已开采出这种“工业的血液</w:t>
      </w:r>
      <w:r>
        <w:rPr>
          <w:spacing w:val="-72"/>
        </w:rPr>
        <w:t xml:space="preserve"> </w:t>
      </w:r>
      <w:r>
        <w:rPr>
          <w:spacing w:val="6"/>
        </w:rPr>
        <w:t>”。20</w:t>
      </w:r>
      <w:r>
        <w:rPr>
          <w:spacing w:val="-41"/>
        </w:rPr>
        <w:t xml:space="preserve"> </w:t>
      </w:r>
      <w:r>
        <w:rPr>
          <w:spacing w:val="6"/>
        </w:rPr>
        <w:t>世纪</w:t>
      </w:r>
      <w:r>
        <w:rPr>
          <w:spacing w:val="-32"/>
        </w:rPr>
        <w:t xml:space="preserve"> </w:t>
      </w:r>
      <w:r>
        <w:rPr>
          <w:spacing w:val="6"/>
        </w:rPr>
        <w:t>50</w:t>
      </w:r>
      <w:r>
        <w:rPr>
          <w:spacing w:val="-38"/>
        </w:rPr>
        <w:t xml:space="preserve"> </w:t>
      </w:r>
      <w:r>
        <w:rPr>
          <w:spacing w:val="6"/>
        </w:rPr>
        <w:t>年代海底石油产量仅占全世界石油</w:t>
      </w:r>
      <w:r>
        <w:rPr/>
        <w:t xml:space="preserve"> </w:t>
      </w:r>
      <w:r>
        <w:rPr>
          <w:spacing w:val="6"/>
        </w:rPr>
        <w:t>总产量的</w:t>
      </w:r>
      <w:r>
        <w:rPr>
          <w:spacing w:val="-35"/>
        </w:rPr>
        <w:t xml:space="preserve"> </w:t>
      </w:r>
      <w:r>
        <w:rPr>
          <w:spacing w:val="6"/>
        </w:rPr>
        <w:t>5%，70</w:t>
      </w:r>
      <w:r>
        <w:rPr>
          <w:spacing w:val="-37"/>
        </w:rPr>
        <w:t xml:space="preserve"> </w:t>
      </w:r>
      <w:r>
        <w:rPr>
          <w:spacing w:val="6"/>
        </w:rPr>
        <w:t>年代增加到</w:t>
      </w:r>
      <w:r>
        <w:rPr>
          <w:spacing w:val="-37"/>
        </w:rPr>
        <w:t xml:space="preserve"> </w:t>
      </w:r>
      <w:r>
        <w:rPr>
          <w:spacing w:val="6"/>
        </w:rPr>
        <w:t>29%，80</w:t>
      </w:r>
      <w:r>
        <w:rPr>
          <w:spacing w:val="-39"/>
        </w:rPr>
        <w:t xml:space="preserve"> </w:t>
      </w:r>
      <w:r>
        <w:rPr>
          <w:spacing w:val="6"/>
        </w:rPr>
        <w:t>年代已达</w:t>
      </w:r>
      <w:r>
        <w:rPr>
          <w:spacing w:val="-38"/>
        </w:rPr>
        <w:t xml:space="preserve"> </w:t>
      </w:r>
      <w:r>
        <w:rPr>
          <w:spacing w:val="6"/>
        </w:rPr>
        <w:t>40%，21</w:t>
      </w:r>
      <w:r>
        <w:rPr>
          <w:spacing w:val="-40"/>
        </w:rPr>
        <w:t xml:space="preserve"> </w:t>
      </w:r>
      <w:r>
        <w:rPr>
          <w:spacing w:val="5"/>
        </w:rPr>
        <w:t>世纪初已远远超过</w:t>
      </w:r>
      <w:r>
        <w:rPr>
          <w:spacing w:val="-33"/>
        </w:rPr>
        <w:t xml:space="preserve"> </w:t>
      </w:r>
      <w:r>
        <w:rPr>
          <w:spacing w:val="5"/>
        </w:rPr>
        <w:t>50%。</w:t>
      </w:r>
    </w:p>
    <w:p>
      <w:pPr>
        <w:pStyle w:val="BodyText"/>
        <w:ind w:left="452"/>
        <w:spacing w:before="25" w:line="228" w:lineRule="auto"/>
        <w:rPr/>
      </w:pPr>
      <w:r>
        <w:rPr>
          <w:spacing w:val="7"/>
        </w:rPr>
        <w:t>以下概括不符合文意的是</w:t>
      </w:r>
    </w:p>
    <w:p>
      <w:pPr>
        <w:pStyle w:val="BodyText"/>
        <w:ind w:left="422"/>
        <w:spacing w:before="27" w:line="227" w:lineRule="auto"/>
        <w:rPr/>
      </w:pPr>
      <w:r>
        <w:rPr>
          <w:spacing w:val="9"/>
        </w:rPr>
        <w:t>A、近半个多世纪海底石油勘探开采发展极为迅速     </w:t>
      </w:r>
      <w:r>
        <w:rPr>
          <w:b/>
          <w:bCs/>
          <w:spacing w:val="9"/>
        </w:rPr>
        <w:t>B</w:t>
      </w:r>
      <w:r>
        <w:rPr>
          <w:spacing w:val="9"/>
        </w:rPr>
        <w:t>、大陆架的石油储量超过世界石油储量三分之一</w:t>
      </w:r>
    </w:p>
    <w:p>
      <w:pPr>
        <w:pStyle w:val="BodyText"/>
        <w:ind w:left="427"/>
        <w:spacing w:before="24" w:line="228" w:lineRule="auto"/>
        <w:rPr/>
      </w:pPr>
      <w:r>
        <w:rPr>
          <w:spacing w:val="9"/>
        </w:rPr>
        <w:t>C、现今使用的石油及制品多半来自海底油田         </w:t>
      </w:r>
      <w:r>
        <w:rPr>
          <w:b/>
          <w:bCs/>
          <w:spacing w:val="9"/>
        </w:rPr>
        <w:t>D</w:t>
      </w:r>
      <w:r>
        <w:rPr>
          <w:spacing w:val="8"/>
        </w:rPr>
        <w:t>、全世界约半数的国家进行了海底石油勘探</w:t>
      </w:r>
    </w:p>
    <w:p>
      <w:pPr>
        <w:pStyle w:val="BodyText"/>
        <w:ind w:left="8" w:right="68" w:firstLine="423"/>
        <w:spacing w:before="28" w:line="245" w:lineRule="auto"/>
        <w:rPr/>
      </w:pPr>
      <w:r>
        <w:rPr>
          <w:b/>
          <w:bCs/>
          <w:spacing w:val="8"/>
        </w:rPr>
        <w:t>24、</w:t>
      </w:r>
      <w:r>
        <w:rPr>
          <w:spacing w:val="8"/>
        </w:rPr>
        <w:t>在电影表现的技术层面，数字技术事实上已代替了同源成像技术</w:t>
      </w:r>
      <w:r>
        <w:rPr>
          <w:spacing w:val="7"/>
        </w:rPr>
        <w:t>，出现了由电脑生产影像所构造的故</w:t>
      </w:r>
      <w:r>
        <w:rPr/>
        <w:t xml:space="preserve"> </w:t>
      </w:r>
      <w:r>
        <w:rPr>
          <w:spacing w:val="8"/>
        </w:rPr>
        <w:t>事片。电脑生产的影像已经不再局限于单纯的特技效果，它们构成了影片全部蒙太奇中的镜头，主要角色都是</w:t>
      </w:r>
      <w:r>
        <w:rPr>
          <w:spacing w:val="6"/>
        </w:rPr>
        <w:t xml:space="preserve"> </w:t>
      </w:r>
      <w:r>
        <w:rPr>
          <w:spacing w:val="8"/>
        </w:rPr>
        <w:t>完全或部分由电脑合成。在电影的发行和放映环节，具有质感的胶片卷，放映机吵闹的声音，抑或是影像剪辑 </w:t>
      </w:r>
      <w:r>
        <w:rPr>
          <w:spacing w:val="9"/>
        </w:rPr>
        <w:t>表，还有流动于影院之间装胶片的金属盒，正在一个个地消失于我们的视线，成为历史。</w:t>
      </w:r>
    </w:p>
    <w:p>
      <w:pPr>
        <w:pStyle w:val="BodyText"/>
        <w:ind w:left="435"/>
        <w:spacing w:before="27" w:line="227" w:lineRule="auto"/>
        <w:rPr/>
      </w:pPr>
      <w:r>
        <w:rPr>
          <w:spacing w:val="8"/>
        </w:rPr>
        <w:t>下列对文意的概括最恰当的是：</w:t>
      </w:r>
    </w:p>
    <w:p>
      <w:pPr>
        <w:pStyle w:val="BodyText"/>
        <w:ind w:left="422"/>
        <w:spacing w:before="26" w:line="227" w:lineRule="auto"/>
        <w:rPr/>
      </w:pPr>
      <w:r>
        <w:rPr>
          <w:spacing w:val="9"/>
        </w:rPr>
        <w:t>A、数字技术已经颠覆了以往电影生产发行全过程    </w:t>
      </w:r>
      <w:r>
        <w:rPr>
          <w:b/>
          <w:bCs/>
          <w:spacing w:val="9"/>
        </w:rPr>
        <w:t>B</w:t>
      </w:r>
      <w:r>
        <w:rPr>
          <w:spacing w:val="9"/>
        </w:rPr>
        <w:t>、当前电影艺术表现完全离不开数字技术的辅助</w:t>
      </w:r>
    </w:p>
    <w:p>
      <w:pPr>
        <w:pStyle w:val="BodyText"/>
        <w:ind w:left="427"/>
        <w:spacing w:before="27" w:line="228" w:lineRule="auto"/>
        <w:rPr/>
      </w:pPr>
      <w:r>
        <w:rPr>
          <w:spacing w:val="9"/>
        </w:rPr>
        <w:t>C、数字合成技术取代了电影制作中各种拍摄手法    </w:t>
      </w:r>
      <w:r>
        <w:rPr>
          <w:b/>
          <w:bCs/>
          <w:spacing w:val="9"/>
        </w:rPr>
        <w:t>D</w:t>
      </w:r>
      <w:r>
        <w:rPr>
          <w:spacing w:val="9"/>
        </w:rPr>
        <w:t>、同源成像技术在电影拍摄技术层面已成为历史</w:t>
      </w:r>
    </w:p>
    <w:p>
      <w:pPr>
        <w:pStyle w:val="BodyText"/>
        <w:ind w:left="431"/>
        <w:spacing w:before="25" w:line="225" w:lineRule="auto"/>
        <w:rPr/>
      </w:pPr>
      <w:r>
        <w:rPr>
          <w:b/>
          <w:bCs/>
          <w:spacing w:val="8"/>
        </w:rPr>
        <w:t>25、</w:t>
      </w:r>
      <w:r>
        <w:rPr>
          <w:spacing w:val="8"/>
        </w:rPr>
        <w:t>①文化是每个民族每个国家的生命体现</w:t>
      </w:r>
    </w:p>
    <w:p>
      <w:pPr>
        <w:pStyle w:val="BodyText"/>
        <w:ind w:left="427"/>
        <w:spacing w:before="30" w:line="225" w:lineRule="auto"/>
        <w:rPr/>
      </w:pPr>
      <w:r>
        <w:rPr>
          <w:spacing w:val="9"/>
        </w:rPr>
        <w:t>②文化的积淀是一个社会、一个民族最可宝贵的精神财富</w:t>
      </w:r>
    </w:p>
    <w:p>
      <w:pPr>
        <w:pStyle w:val="BodyText"/>
        <w:ind w:left="427"/>
        <w:spacing w:before="27" w:line="225" w:lineRule="auto"/>
        <w:rPr/>
      </w:pPr>
      <w:r>
        <w:rPr>
          <w:spacing w:val="8"/>
        </w:rPr>
        <w:t>③“不同</w:t>
      </w:r>
      <w:r>
        <w:rPr>
          <w:spacing w:val="-70"/>
        </w:rPr>
        <w:t xml:space="preserve"> </w:t>
      </w:r>
      <w:r>
        <w:rPr>
          <w:spacing w:val="8"/>
        </w:rPr>
        <w:t>”“多元</w:t>
      </w:r>
      <w:r>
        <w:rPr>
          <w:spacing w:val="-70"/>
        </w:rPr>
        <w:t xml:space="preserve"> </w:t>
      </w:r>
      <w:r>
        <w:rPr>
          <w:spacing w:val="8"/>
        </w:rPr>
        <w:t>”是社会发展的必然，更是现</w:t>
      </w:r>
      <w:r>
        <w:rPr>
          <w:spacing w:val="7"/>
        </w:rPr>
        <w:t>代社会文明进步的标志</w:t>
      </w:r>
    </w:p>
    <w:p>
      <w:pPr>
        <w:pStyle w:val="BodyText"/>
        <w:ind w:left="427"/>
        <w:spacing w:before="30" w:line="225" w:lineRule="auto"/>
        <w:rPr/>
      </w:pPr>
      <w:r>
        <w:rPr>
          <w:spacing w:val="10"/>
        </w:rPr>
        <w:t>④如若所有的民族、所有的国家都强求一律，很</w:t>
      </w:r>
      <w:r>
        <w:rPr>
          <w:spacing w:val="9"/>
        </w:rPr>
        <w:t>可能导致人类文明僵化衰落</w:t>
      </w:r>
    </w:p>
    <w:p>
      <w:pPr>
        <w:pStyle w:val="BodyText"/>
        <w:ind w:left="427"/>
        <w:spacing w:before="28" w:line="225" w:lineRule="auto"/>
        <w:rPr/>
      </w:pPr>
      <w:r>
        <w:rPr>
          <w:spacing w:val="10"/>
        </w:rPr>
        <w:t>⑤中国道路的成功充分说明，各个国家必须根据自</w:t>
      </w:r>
      <w:r>
        <w:rPr>
          <w:spacing w:val="9"/>
        </w:rPr>
        <w:t>己的国情建设精神家园</w:t>
      </w:r>
    </w:p>
    <w:p>
      <w:pPr>
        <w:pStyle w:val="BodyText"/>
        <w:ind w:left="427" w:right="4931"/>
        <w:spacing w:before="28" w:line="239" w:lineRule="auto"/>
        <w:rPr/>
      </w:pPr>
      <w:r>
        <w:rPr>
          <w:spacing w:val="12"/>
        </w:rPr>
        <w:t>⑥中国有句古话说得好，“和实生物，同则不继</w:t>
      </w:r>
      <w:r>
        <w:rPr>
          <w:spacing w:val="-54"/>
        </w:rPr>
        <w:t xml:space="preserve"> </w:t>
      </w:r>
      <w:r>
        <w:rPr>
          <w:spacing w:val="12"/>
        </w:rPr>
        <w:t>”</w:t>
      </w:r>
      <w:r>
        <w:rPr/>
        <w:t xml:space="preserve"> </w:t>
      </w:r>
      <w:r>
        <w:rPr>
          <w:spacing w:val="8"/>
        </w:rPr>
        <w:t>将以上</w:t>
      </w:r>
      <w:r>
        <w:rPr>
          <w:spacing w:val="-33"/>
        </w:rPr>
        <w:t xml:space="preserve"> </w:t>
      </w:r>
      <w:r>
        <w:rPr>
          <w:spacing w:val="8"/>
        </w:rPr>
        <w:t>6</w:t>
      </w:r>
      <w:r>
        <w:rPr>
          <w:spacing w:val="-38"/>
        </w:rPr>
        <w:t xml:space="preserve"> </w:t>
      </w:r>
      <w:r>
        <w:rPr>
          <w:spacing w:val="8"/>
        </w:rPr>
        <w:t>个句子重新排列，语序最恰当的是</w:t>
      </w:r>
    </w:p>
    <w:p>
      <w:pPr>
        <w:pStyle w:val="BodyText"/>
        <w:ind w:left="422"/>
        <w:spacing w:before="26" w:line="225" w:lineRule="auto"/>
        <w:rPr/>
      </w:pPr>
      <w:r>
        <w:rPr>
          <w:spacing w:val="8"/>
        </w:rPr>
        <w:t>A、②⑤④⑥③①    </w:t>
      </w:r>
      <w:r>
        <w:rPr>
          <w:b/>
          <w:bCs/>
          <w:spacing w:val="8"/>
        </w:rPr>
        <w:t>B</w:t>
      </w:r>
      <w:r>
        <w:rPr>
          <w:spacing w:val="8"/>
        </w:rPr>
        <w:t>、⑥②③④⑤①    </w:t>
      </w:r>
      <w:r>
        <w:rPr>
          <w:b/>
          <w:bCs/>
          <w:spacing w:val="8"/>
        </w:rPr>
        <w:t>C</w:t>
      </w:r>
      <w:r>
        <w:rPr>
          <w:spacing w:val="8"/>
        </w:rPr>
        <w:t>、③⑥④①②⑤    </w:t>
      </w:r>
      <w:r>
        <w:rPr>
          <w:b/>
          <w:bCs/>
          <w:spacing w:val="8"/>
        </w:rPr>
        <w:t>D</w:t>
      </w:r>
      <w:r>
        <w:rPr>
          <w:spacing w:val="8"/>
        </w:rPr>
        <w:t>、④⑥①⑤②③</w:t>
      </w:r>
    </w:p>
    <w:p>
      <w:pPr>
        <w:pStyle w:val="BodyText"/>
        <w:ind w:left="8" w:right="68" w:firstLine="422"/>
        <w:spacing w:before="27" w:line="247" w:lineRule="auto"/>
        <w:rPr/>
      </w:pPr>
      <w:r>
        <w:rPr>
          <w:b/>
          <w:bCs/>
          <w:spacing w:val="7"/>
        </w:rPr>
        <w:t>26、</w:t>
      </w:r>
      <w:r>
        <w:rPr>
          <w:spacing w:val="7"/>
        </w:rPr>
        <w:t>虽然“增强免疫力</w:t>
      </w:r>
      <w:r>
        <w:rPr>
          <w:spacing w:val="-69"/>
        </w:rPr>
        <w:t xml:space="preserve"> </w:t>
      </w:r>
      <w:r>
        <w:rPr>
          <w:spacing w:val="7"/>
        </w:rPr>
        <w:t>”在民间很常用，但在学术界却极少提及，甚至可以说它不是一个科学名词。在民</w:t>
      </w:r>
      <w:r>
        <w:rPr/>
        <w:t xml:space="preserve"> </w:t>
      </w:r>
      <w:r>
        <w:rPr>
          <w:spacing w:val="8"/>
        </w:rPr>
        <w:t>间，“增强免疫力</w:t>
      </w:r>
      <w:r>
        <w:rPr>
          <w:spacing w:val="-70"/>
        </w:rPr>
        <w:t xml:space="preserve"> </w:t>
      </w:r>
      <w:r>
        <w:rPr>
          <w:spacing w:val="8"/>
        </w:rPr>
        <w:t>”是一个模糊的概念，它意味着可</w:t>
      </w:r>
      <w:r>
        <w:rPr>
          <w:spacing w:val="7"/>
        </w:rPr>
        <w:t>以增强抵抗病原体的能力，所以被认为是一件好事。但在</w:t>
      </w:r>
      <w:r>
        <w:rPr/>
        <w:t xml:space="preserve"> </w:t>
      </w:r>
      <w:r>
        <w:rPr>
          <w:spacing w:val="9"/>
        </w:rPr>
        <w:t>科学界，“增强免疫力</w:t>
      </w:r>
      <w:r>
        <w:rPr>
          <w:spacing w:val="-72"/>
        </w:rPr>
        <w:t xml:space="preserve"> </w:t>
      </w:r>
      <w:r>
        <w:rPr>
          <w:spacing w:val="9"/>
        </w:rPr>
        <w:t>”不容易定义，因为</w:t>
      </w:r>
      <w:r>
        <w:rPr>
          <w:spacing w:val="8"/>
        </w:rPr>
        <w:t>免疫反应包括很多方面，比如长生抗体、T</w:t>
      </w:r>
      <w:r>
        <w:rPr>
          <w:spacing w:val="-40"/>
        </w:rPr>
        <w:t xml:space="preserve"> </w:t>
      </w:r>
      <w:r>
        <w:rPr>
          <w:spacing w:val="8"/>
        </w:rPr>
        <w:t>细胞反应、吞噬细胞吞</w:t>
      </w:r>
      <w:r>
        <w:rPr/>
        <w:t xml:space="preserve"> </w:t>
      </w:r>
      <w:r>
        <w:rPr>
          <w:spacing w:val="8"/>
        </w:rPr>
        <w:t>噬等，很难定义和量化。更重要的是，对于一个有正常免疫力的人来说，增强免疫力不意味着是一件好事，甚</w:t>
      </w:r>
      <w:r>
        <w:rPr>
          <w:spacing w:val="7"/>
        </w:rPr>
        <w:t xml:space="preserve"> </w:t>
      </w:r>
      <w:r>
        <w:rPr>
          <w:spacing w:val="9"/>
        </w:rPr>
        <w:t>至可能会导致不必要的麻烦，比如增加自身免疫疾病的发病风险。</w:t>
      </w:r>
    </w:p>
    <w:p>
      <w:pPr>
        <w:pStyle w:val="BodyText"/>
        <w:ind w:left="432"/>
        <w:spacing w:before="25" w:line="228" w:lineRule="auto"/>
        <w:rPr/>
      </w:pPr>
      <w:r>
        <w:rPr>
          <w:spacing w:val="7"/>
        </w:rPr>
        <w:t>关于“增强免疫力</w:t>
      </w:r>
      <w:r>
        <w:rPr>
          <w:spacing w:val="-53"/>
        </w:rPr>
        <w:t xml:space="preserve"> </w:t>
      </w:r>
      <w:r>
        <w:rPr>
          <w:spacing w:val="7"/>
        </w:rPr>
        <w:t>”，下列说法不符合文意的是</w:t>
      </w:r>
    </w:p>
    <w:p>
      <w:pPr>
        <w:pStyle w:val="BodyText"/>
        <w:ind w:left="422"/>
        <w:spacing w:before="27" w:line="227" w:lineRule="auto"/>
        <w:rPr/>
      </w:pPr>
      <w:r>
        <w:rPr>
          <w:spacing w:val="9"/>
        </w:rPr>
        <w:t>A、民间和科学界的认识存在较大分歧      </w:t>
      </w:r>
      <w:r>
        <w:rPr>
          <w:b/>
          <w:bCs/>
          <w:spacing w:val="9"/>
        </w:rPr>
        <w:t>B</w:t>
      </w:r>
      <w:r>
        <w:rPr>
          <w:spacing w:val="9"/>
        </w:rPr>
        <w:t>、科学界认为免疫反应是</w:t>
      </w:r>
      <w:r>
        <w:rPr>
          <w:spacing w:val="8"/>
        </w:rPr>
        <w:t>复杂多样的</w:t>
      </w:r>
    </w:p>
    <w:p>
      <w:pPr>
        <w:pStyle w:val="BodyText"/>
        <w:ind w:left="427"/>
        <w:spacing w:before="25" w:line="227" w:lineRule="auto"/>
        <w:rPr/>
      </w:pPr>
      <w:r>
        <w:rPr>
          <w:spacing w:val="9"/>
        </w:rPr>
        <w:t>C、是针对免疫力低下者采取的干预措施    </w:t>
      </w:r>
      <w:r>
        <w:rPr>
          <w:b/>
          <w:bCs/>
          <w:spacing w:val="9"/>
        </w:rPr>
        <w:t>D</w:t>
      </w:r>
      <w:r>
        <w:rPr>
          <w:spacing w:val="9"/>
        </w:rPr>
        <w:t>、很难根据有限的指标进行定义和计量</w:t>
      </w:r>
    </w:p>
    <w:p>
      <w:pPr>
        <w:pStyle w:val="BodyText"/>
        <w:ind w:left="8" w:firstLine="423"/>
        <w:spacing w:before="25" w:line="247" w:lineRule="auto"/>
        <w:rPr/>
      </w:pPr>
      <w:r>
        <w:rPr>
          <w:b/>
          <w:bCs/>
          <w:spacing w:val="9"/>
        </w:rPr>
        <w:t>27、</w:t>
      </w:r>
      <w:r>
        <w:rPr>
          <w:spacing w:val="9"/>
        </w:rPr>
        <w:t>每一页书中也许蕴含着各种心境情绪，让你时而唏嘘不已、痛哭流涕，时而又情不自禁、破涕为笑。</w:t>
      </w:r>
      <w:r>
        <w:rPr>
          <w:spacing w:val="8"/>
        </w:rPr>
        <w:t xml:space="preserve"> </w:t>
      </w:r>
      <w:r>
        <w:rPr>
          <w:spacing w:val="8"/>
        </w:rPr>
        <w:t>你打开一本书，又好似开启了一条可以随意穿梭的时空隧道，瞬间拥有了一双可以御风的翅膀，每一页书中还</w:t>
      </w:r>
      <w:r>
        <w:rPr>
          <w:spacing w:val="6"/>
        </w:rPr>
        <w:t xml:space="preserve"> </w:t>
      </w:r>
      <w:r>
        <w:rPr>
          <w:spacing w:val="5"/>
        </w:rPr>
        <w:t>可能隐含着一场涤荡一切的头脑风暴、一场惊天动地的革命，打开它你可能坚定如往昔，也可能瞬间大彻大悟。</w:t>
      </w:r>
      <w:r>
        <w:rPr>
          <w:spacing w:val="16"/>
        </w:rPr>
        <w:t xml:space="preserve"> </w:t>
      </w:r>
      <w:r>
        <w:rPr>
          <w:spacing w:val="10"/>
        </w:rPr>
        <w:t>在书中，百年乃至千年前的先贤、天才与你同在。在书中，你可以</w:t>
      </w:r>
      <w:r>
        <w:rPr>
          <w:spacing w:val="9"/>
        </w:rPr>
        <w:t>与古人窃窃私语，也可以与他们唇枪舌剑，</w:t>
      </w:r>
      <w:r>
        <w:rPr/>
        <w:t xml:space="preserve"> </w:t>
      </w:r>
      <w:r>
        <w:rPr>
          <w:spacing w:val="9"/>
        </w:rPr>
        <w:t>而每当你合上书页，你都不再是打开它时的自己——</w:t>
      </w:r>
      <w:r>
        <w:rPr>
          <w:u w:val="single" w:color="auto"/>
          <w:spacing w:val="9"/>
        </w:rPr>
        <w:t>人不能两次打开同一本书</w:t>
      </w:r>
      <w:r>
        <w:rPr>
          <w:spacing w:val="9"/>
        </w:rPr>
        <w:t>。</w:t>
      </w:r>
    </w:p>
    <w:p>
      <w:pPr>
        <w:pStyle w:val="BodyText"/>
        <w:ind w:left="435"/>
        <w:spacing w:before="25" w:line="228" w:lineRule="auto"/>
        <w:rPr/>
      </w:pPr>
      <w:r>
        <w:rPr>
          <w:spacing w:val="8"/>
        </w:rPr>
        <w:t>下列说法与文中画线部分意思最接近的是：</w:t>
      </w:r>
    </w:p>
    <w:p>
      <w:pPr>
        <w:pStyle w:val="BodyText"/>
        <w:ind w:left="422"/>
        <w:spacing w:before="25" w:line="227" w:lineRule="auto"/>
        <w:rPr/>
      </w:pPr>
      <w:r>
        <w:rPr>
          <w:spacing w:val="9"/>
        </w:rPr>
        <w:t>A、每读一本书读者就可能穿越一次历史和现实    </w:t>
      </w:r>
      <w:r>
        <w:rPr>
          <w:b/>
          <w:bCs/>
          <w:spacing w:val="9"/>
        </w:rPr>
        <w:t>B</w:t>
      </w:r>
      <w:r>
        <w:rPr>
          <w:spacing w:val="9"/>
        </w:rPr>
        <w:t>、两次读同一本书时往往身处不同的时间空间</w:t>
      </w:r>
    </w:p>
    <w:p>
      <w:pPr>
        <w:pStyle w:val="BodyText"/>
        <w:ind w:left="427"/>
        <w:spacing w:before="28" w:line="227" w:lineRule="auto"/>
        <w:rPr/>
      </w:pPr>
      <w:r>
        <w:rPr>
          <w:spacing w:val="9"/>
        </w:rPr>
        <w:t>C、读书的感悟会随着心境和情绪的不同而变化    </w:t>
      </w:r>
      <w:r>
        <w:rPr>
          <w:b/>
          <w:bCs/>
          <w:spacing w:val="9"/>
        </w:rPr>
        <w:t>D</w:t>
      </w:r>
      <w:r>
        <w:rPr>
          <w:spacing w:val="9"/>
        </w:rPr>
        <w:t>、同一本书中包含的内容有时候给人印象不同</w:t>
      </w:r>
    </w:p>
    <w:p>
      <w:pPr>
        <w:spacing w:line="227" w:lineRule="auto"/>
        <w:sectPr>
          <w:footerReference w:type="default" r:id="rId5"/>
          <w:pgSz w:w="11906" w:h="16839"/>
          <w:pgMar w:top="509" w:right="883" w:bottom="474" w:left="951" w:header="490" w:footer="284" w:gutter="0"/>
        </w:sectPr>
        <w:rPr/>
      </w:pPr>
    </w:p>
    <w:p>
      <w:pPr>
        <w:pStyle w:val="BodyText"/>
        <w:ind w:left="9" w:right="203" w:firstLine="421"/>
        <w:spacing w:before="169" w:line="245" w:lineRule="auto"/>
        <w:jc w:val="both"/>
        <w:rPr/>
      </w:pPr>
      <w:r>
        <w:pict>
          <v:shape id="_x0000_s14" style="position:absolute;margin-left:47.6pt;margin-top:26.42pt;mso-position-vertical-relative:page;mso-position-horizontal-relative:page;width:500.15pt;height:1pt;z-index:251661312;" o:allowincell="f" fillcolor="#000000" filled="true" stroked="false" coordsize="10002,20" coordorigin="0,0" path="m,l10002,0l10002,19l0,19l0,0xe"/>
        </w:pict>
      </w:r>
      <w:r>
        <w:rPr>
          <w:b/>
          <w:bCs/>
          <w:spacing w:val="8"/>
        </w:rPr>
        <w:t>28、</w:t>
      </w:r>
      <w:r>
        <w:rPr>
          <w:spacing w:val="8"/>
        </w:rPr>
        <w:t>夜间是重要的消费时段。发展夜间经济，不仅是拓展新的消费领域的</w:t>
      </w:r>
      <w:r>
        <w:rPr>
          <w:spacing w:val="7"/>
        </w:rPr>
        <w:t>重要抓手，也是满足人们对美好</w:t>
      </w:r>
      <w:r>
        <w:rPr/>
        <w:t xml:space="preserve"> </w:t>
      </w:r>
      <w:r>
        <w:rPr>
          <w:spacing w:val="8"/>
        </w:rPr>
        <w:t>生活需要的必然选择。但也要看到，夜间经济在给城市带来活力、魅力和新的经济增长点的同时，也对城市治</w:t>
      </w:r>
      <w:r>
        <w:rPr>
          <w:spacing w:val="6"/>
        </w:rPr>
        <w:t xml:space="preserve"> </w:t>
      </w:r>
      <w:r>
        <w:rPr>
          <w:spacing w:val="8"/>
        </w:rPr>
        <w:t>理水平提出了更高要求。夜间消费的“菜单</w:t>
      </w:r>
      <w:r>
        <w:rPr>
          <w:spacing w:val="-70"/>
        </w:rPr>
        <w:t xml:space="preserve"> </w:t>
      </w:r>
      <w:r>
        <w:rPr>
          <w:spacing w:val="8"/>
        </w:rPr>
        <w:t>”能否</w:t>
      </w:r>
      <w:r>
        <w:rPr>
          <w:spacing w:val="7"/>
        </w:rPr>
        <w:t>更丰富，让人们有更多选择；公共交通能否跟上，为消费者</w:t>
      </w:r>
      <w:r>
        <w:rPr/>
        <w:t xml:space="preserve"> </w:t>
      </w:r>
      <w:r>
        <w:rPr>
          <w:spacing w:val="9"/>
        </w:rPr>
        <w:t>和延时下班的工作人员提供便利。可以说，这一切不仅是一道经济命题，也是一道治理考题。</w:t>
      </w:r>
    </w:p>
    <w:p>
      <w:pPr>
        <w:pStyle w:val="BodyText"/>
        <w:ind w:left="435"/>
        <w:spacing w:before="24" w:line="228" w:lineRule="auto"/>
        <w:rPr/>
      </w:pPr>
      <w:r>
        <w:rPr>
          <w:spacing w:val="8"/>
        </w:rPr>
        <w:t>下列说法与文意不符的是</w:t>
      </w:r>
    </w:p>
    <w:p>
      <w:pPr>
        <w:pStyle w:val="BodyText"/>
        <w:ind w:left="422"/>
        <w:spacing w:before="26" w:line="228" w:lineRule="auto"/>
        <w:rPr/>
      </w:pPr>
      <w:r>
        <w:rPr>
          <w:spacing w:val="9"/>
        </w:rPr>
        <w:t>A、夜间经济将影响日间经济整体发展水平    </w:t>
      </w:r>
      <w:r>
        <w:rPr>
          <w:b/>
          <w:bCs/>
          <w:spacing w:val="9"/>
        </w:rPr>
        <w:t>B</w:t>
      </w:r>
      <w:r>
        <w:rPr>
          <w:spacing w:val="9"/>
        </w:rPr>
        <w:t>、夜间经济考验着管理者的城市治理水平</w:t>
      </w:r>
    </w:p>
    <w:p>
      <w:pPr>
        <w:pStyle w:val="BodyText"/>
        <w:ind w:left="427"/>
        <w:spacing w:before="24" w:line="227" w:lineRule="auto"/>
        <w:rPr/>
      </w:pPr>
      <w:r>
        <w:rPr>
          <w:spacing w:val="9"/>
        </w:rPr>
        <w:t>C、夜间经济的发展离不开优质的公共服务    </w:t>
      </w:r>
      <w:r>
        <w:rPr>
          <w:b/>
          <w:bCs/>
          <w:spacing w:val="9"/>
        </w:rPr>
        <w:t>D</w:t>
      </w:r>
      <w:r>
        <w:rPr>
          <w:spacing w:val="9"/>
        </w:rPr>
        <w:t>、夜间经济繁荣将有助于经济社会的发展</w:t>
      </w:r>
    </w:p>
    <w:p>
      <w:pPr>
        <w:pStyle w:val="BodyText"/>
        <w:ind w:left="13" w:right="203" w:firstLine="417"/>
        <w:spacing w:before="29" w:line="245" w:lineRule="auto"/>
        <w:rPr/>
      </w:pPr>
      <w:r>
        <w:rPr>
          <w:b/>
          <w:bCs/>
          <w:spacing w:val="8"/>
        </w:rPr>
        <w:t>29、</w:t>
      </w:r>
      <w:r>
        <w:rPr>
          <w:spacing w:val="8"/>
        </w:rPr>
        <w:t>支持外资评级机构进入中国银行间债券市场和交易所债券市场开</w:t>
      </w:r>
      <w:r>
        <w:rPr>
          <w:spacing w:val="7"/>
        </w:rPr>
        <w:t>展所有种类债券评级业务，是中国金</w:t>
      </w:r>
      <w:r>
        <w:rPr/>
        <w:t xml:space="preserve"> </w:t>
      </w:r>
      <w:r>
        <w:rPr>
          <w:spacing w:val="8"/>
        </w:rPr>
        <w:t>融市场扩大开放的重大举措。信用评级作为金融市场的重要基础性制度安排，随着中国金融市场国际化进程不</w:t>
      </w:r>
      <w:r>
        <w:rPr/>
        <w:t xml:space="preserve"> </w:t>
      </w:r>
      <w:r>
        <w:rPr>
          <w:spacing w:val="8"/>
        </w:rPr>
        <w:t>断加快，引入国际信用评级机构在中国开展评级业务，有利于满足国际投资者的多样化需求，也有利于促进中</w:t>
      </w:r>
      <w:r>
        <w:rPr>
          <w:spacing w:val="2"/>
        </w:rPr>
        <w:t xml:space="preserve"> </w:t>
      </w:r>
      <w:r>
        <w:rPr>
          <w:spacing w:val="9"/>
        </w:rPr>
        <w:t>国评级行业评级质量改善，有助于中国金融市场的规范健康发展。</w:t>
      </w:r>
    </w:p>
    <w:p>
      <w:pPr>
        <w:pStyle w:val="BodyText"/>
        <w:ind w:left="429"/>
        <w:spacing w:before="26" w:line="228" w:lineRule="auto"/>
        <w:rPr/>
      </w:pPr>
      <w:r>
        <w:rPr>
          <w:spacing w:val="8"/>
        </w:rPr>
        <w:t>这段文字着重说明的是</w:t>
      </w:r>
    </w:p>
    <w:p>
      <w:pPr>
        <w:pStyle w:val="BodyText"/>
        <w:ind w:left="422"/>
        <w:spacing w:before="24" w:line="228" w:lineRule="auto"/>
        <w:rPr/>
      </w:pPr>
      <w:r>
        <w:rPr>
          <w:spacing w:val="9"/>
        </w:rPr>
        <w:t>A、信用评级对外开放的相关措施    </w:t>
      </w:r>
      <w:r>
        <w:rPr>
          <w:b/>
          <w:bCs/>
          <w:spacing w:val="9"/>
        </w:rPr>
        <w:t>B</w:t>
      </w:r>
      <w:r>
        <w:rPr>
          <w:spacing w:val="9"/>
        </w:rPr>
        <w:t>、信用评级对外开放的规划</w:t>
      </w:r>
      <w:r>
        <w:rPr>
          <w:spacing w:val="8"/>
        </w:rPr>
        <w:t>部署</w:t>
      </w:r>
    </w:p>
    <w:p>
      <w:pPr>
        <w:pStyle w:val="BodyText"/>
        <w:ind w:left="427"/>
        <w:spacing w:before="27" w:line="227" w:lineRule="auto"/>
        <w:rPr/>
      </w:pPr>
      <w:r>
        <w:rPr>
          <w:spacing w:val="9"/>
        </w:rPr>
        <w:t>C、信用评级对外开放的重要意义    </w:t>
      </w:r>
      <w:r>
        <w:rPr>
          <w:b/>
          <w:bCs/>
          <w:spacing w:val="9"/>
        </w:rPr>
        <w:t>D</w:t>
      </w:r>
      <w:r>
        <w:rPr>
          <w:spacing w:val="9"/>
        </w:rPr>
        <w:t>、信用评级对外</w:t>
      </w:r>
      <w:r>
        <w:rPr>
          <w:spacing w:val="8"/>
        </w:rPr>
        <w:t>开放的基本内涵</w:t>
      </w:r>
    </w:p>
    <w:p>
      <w:pPr>
        <w:pStyle w:val="BodyText"/>
        <w:ind w:left="8" w:right="203" w:firstLine="424"/>
        <w:spacing w:before="24" w:line="247" w:lineRule="auto"/>
        <w:rPr/>
      </w:pPr>
      <w:r>
        <w:rPr>
          <w:b/>
          <w:bCs/>
          <w:spacing w:val="8"/>
        </w:rPr>
        <w:t>30、</w:t>
      </w:r>
      <w:r>
        <w:rPr>
          <w:spacing w:val="8"/>
        </w:rPr>
        <w:t>文本是书法的灵魂所系。书法的书卷气，以及艺术风格等，</w:t>
      </w:r>
      <w:r>
        <w:rPr>
          <w:spacing w:val="7"/>
        </w:rPr>
        <w:t>皆与文本背后的人文精神息息相关。文本</w:t>
      </w:r>
      <w:r>
        <w:rPr/>
        <w:t xml:space="preserve"> </w:t>
      </w:r>
      <w:r>
        <w:rPr>
          <w:spacing w:val="8"/>
        </w:rPr>
        <w:t>缺位的书法，是不完整的书法。对于书法的价值判断，尽管在传统文化和现代文化中有一定程度的调整，但其</w:t>
      </w:r>
      <w:r>
        <w:rPr>
          <w:spacing w:val="5"/>
        </w:rPr>
        <w:t xml:space="preserve"> </w:t>
      </w:r>
      <w:r>
        <w:rPr>
          <w:spacing w:val="8"/>
        </w:rPr>
        <w:t>文化根本并没有动摇。书法艺术一直承担着“载道</w:t>
      </w:r>
      <w:r>
        <w:rPr>
          <w:spacing w:val="-70"/>
        </w:rPr>
        <w:t xml:space="preserve"> </w:t>
      </w:r>
      <w:r>
        <w:rPr>
          <w:spacing w:val="8"/>
        </w:rPr>
        <w:t>”</w:t>
      </w:r>
      <w:r>
        <w:rPr>
          <w:spacing w:val="7"/>
        </w:rPr>
        <w:t>的功能。以《兰亭集序》《祭侄文稿》等为代表的书法经</w:t>
      </w:r>
      <w:r>
        <w:rPr/>
        <w:t xml:space="preserve"> </w:t>
      </w:r>
      <w:r>
        <w:rPr>
          <w:spacing w:val="8"/>
        </w:rPr>
        <w:t>典，均是笔墨与文辞交相辉映的产物，其中蕴含着家国情怀、民族风骨、人文精神，体现着书家的文化修养与</w:t>
      </w:r>
      <w:r>
        <w:rPr>
          <w:spacing w:val="7"/>
        </w:rPr>
        <w:t xml:space="preserve"> </w:t>
      </w:r>
      <w:r>
        <w:rPr>
          <w:spacing w:val="8"/>
        </w:rPr>
        <w:t>艺术素养，至今熠熠生辉。</w:t>
      </w:r>
    </w:p>
    <w:p>
      <w:pPr>
        <w:pStyle w:val="BodyText"/>
        <w:ind w:left="452"/>
        <w:spacing w:before="24" w:line="228" w:lineRule="auto"/>
        <w:rPr/>
      </w:pPr>
      <w:r>
        <w:rPr>
          <w:spacing w:val="7"/>
        </w:rPr>
        <w:t>以下概括不符合文意的是</w:t>
      </w:r>
    </w:p>
    <w:p>
      <w:pPr>
        <w:pStyle w:val="BodyText"/>
        <w:ind w:left="422"/>
        <w:spacing w:before="27" w:line="226" w:lineRule="auto"/>
        <w:rPr/>
      </w:pPr>
      <w:r>
        <w:rPr>
          <w:spacing w:val="9"/>
        </w:rPr>
        <w:t>A、评价书法作品的价值不能忽视其文本内容    </w:t>
      </w:r>
      <w:r>
        <w:rPr>
          <w:b/>
          <w:bCs/>
          <w:spacing w:val="9"/>
        </w:rPr>
        <w:t>B</w:t>
      </w:r>
      <w:r>
        <w:rPr>
          <w:spacing w:val="9"/>
        </w:rPr>
        <w:t>、书法艺术的水平取决于书法家的文学水平</w:t>
      </w:r>
    </w:p>
    <w:p>
      <w:pPr>
        <w:pStyle w:val="BodyText"/>
        <w:ind w:left="427"/>
        <w:spacing w:before="29" w:line="227" w:lineRule="auto"/>
        <w:rPr/>
      </w:pPr>
      <w:r>
        <w:rPr>
          <w:spacing w:val="8"/>
        </w:rPr>
        <w:t>C、“文以载道</w:t>
      </w:r>
      <w:r>
        <w:rPr>
          <w:spacing w:val="-53"/>
        </w:rPr>
        <w:t xml:space="preserve"> </w:t>
      </w:r>
      <w:r>
        <w:rPr>
          <w:spacing w:val="8"/>
        </w:rPr>
        <w:t>”的古训同样适用于书法艺术    </w:t>
      </w:r>
      <w:r>
        <w:rPr>
          <w:b/>
          <w:bCs/>
          <w:spacing w:val="8"/>
        </w:rPr>
        <w:t>D</w:t>
      </w:r>
      <w:r>
        <w:rPr>
          <w:spacing w:val="8"/>
        </w:rPr>
        <w:t>、上乘的书法作品几乎都是优秀文本的法帖</w:t>
      </w:r>
    </w:p>
    <w:p>
      <w:pPr>
        <w:pStyle w:val="BodyText"/>
        <w:ind w:left="9" w:right="203" w:firstLine="423"/>
        <w:spacing w:before="24" w:line="239" w:lineRule="auto"/>
        <w:rPr/>
      </w:pPr>
      <w:r>
        <w:rPr>
          <w:b/>
          <w:bCs/>
          <w:spacing w:val="2"/>
        </w:rPr>
        <w:t>31、</w:t>
      </w:r>
      <w:r>
        <w:rPr>
          <w:spacing w:val="2"/>
        </w:rPr>
        <w:t>“创新乡贤文化</w:t>
      </w:r>
      <w:r>
        <w:rPr>
          <w:spacing w:val="-69"/>
        </w:rPr>
        <w:t xml:space="preserve"> </w:t>
      </w:r>
      <w:r>
        <w:rPr>
          <w:spacing w:val="2"/>
        </w:rPr>
        <w:t>”确实有助于以乡情乡愁为纽带，吸引</w:t>
      </w:r>
      <w:r>
        <w:rPr>
          <w:spacing w:val="1"/>
        </w:rPr>
        <w:t>和凝聚各方人士支持家乡建设。此乃</w:t>
      </w:r>
      <w:r>
        <w:rPr>
          <w:spacing w:val="-99"/>
        </w:rPr>
        <w:t xml:space="preserve"> </w:t>
      </w:r>
      <w:r>
        <w:rPr>
          <w:u w:val="single" w:color="auto"/>
          <w:spacing w:val="5"/>
        </w:rPr>
        <w:t xml:space="preserve">        </w:t>
      </w:r>
      <w:r>
        <w:rPr>
          <w:spacing w:val="-82"/>
        </w:rPr>
        <w:t xml:space="preserve"> </w:t>
      </w:r>
      <w:r>
        <w:rPr>
          <w:spacing w:val="1"/>
        </w:rPr>
        <w:t>乡</w:t>
      </w:r>
      <w:r>
        <w:rPr/>
        <w:t xml:space="preserve"> </w:t>
      </w:r>
      <w:r>
        <w:rPr>
          <w:spacing w:val="7"/>
        </w:rPr>
        <w:t>村现代化难题的有益尝试，这一点显然是</w:t>
      </w:r>
      <w:r>
        <w:rPr>
          <w:spacing w:val="-88"/>
        </w:rPr>
        <w:t xml:space="preserve"> </w:t>
      </w:r>
      <w:r>
        <w:rPr>
          <w:u w:val="single" w:color="auto"/>
          <w:spacing w:val="5"/>
        </w:rPr>
        <w:t xml:space="preserve">                </w:t>
      </w:r>
      <w:r>
        <w:rPr>
          <w:spacing w:val="-73"/>
        </w:rPr>
        <w:t xml:space="preserve"> </w:t>
      </w:r>
      <w:r>
        <w:rPr>
          <w:spacing w:val="7"/>
        </w:rPr>
        <w:t>的。</w:t>
      </w:r>
    </w:p>
    <w:p>
      <w:pPr>
        <w:pStyle w:val="BodyText"/>
        <w:ind w:left="430"/>
        <w:spacing w:before="28" w:line="227" w:lineRule="auto"/>
        <w:rPr/>
      </w:pPr>
      <w:r>
        <w:rPr>
          <w:spacing w:val="9"/>
        </w:rPr>
        <w:t>依次填入画横线处最恰当的一项是</w:t>
      </w:r>
    </w:p>
    <w:p>
      <w:pPr>
        <w:pStyle w:val="BodyText"/>
        <w:ind w:left="422"/>
        <w:spacing w:before="25" w:line="227" w:lineRule="auto"/>
        <w:rPr/>
      </w:pPr>
      <w:r>
        <w:rPr>
          <w:spacing w:val="7"/>
        </w:rPr>
        <w:t>A、针对 显而易见    </w:t>
      </w:r>
      <w:r>
        <w:rPr>
          <w:b/>
          <w:bCs/>
          <w:spacing w:val="7"/>
        </w:rPr>
        <w:t>B</w:t>
      </w:r>
      <w:r>
        <w:rPr>
          <w:spacing w:val="7"/>
        </w:rPr>
        <w:t>、缓解 举足轻重    </w:t>
      </w:r>
      <w:r>
        <w:rPr>
          <w:b/>
          <w:bCs/>
          <w:spacing w:val="7"/>
        </w:rPr>
        <w:t>C</w:t>
      </w:r>
      <w:r>
        <w:rPr>
          <w:spacing w:val="7"/>
        </w:rPr>
        <w:t>、应对</w:t>
      </w:r>
      <w:r>
        <w:rPr>
          <w:spacing w:val="34"/>
        </w:rPr>
        <w:t xml:space="preserve"> </w:t>
      </w:r>
      <w:r>
        <w:rPr>
          <w:spacing w:val="7"/>
        </w:rPr>
        <w:t>弥足珍贵    </w:t>
      </w:r>
      <w:r>
        <w:rPr>
          <w:b/>
          <w:bCs/>
          <w:spacing w:val="7"/>
        </w:rPr>
        <w:t>D</w:t>
      </w:r>
      <w:r>
        <w:rPr>
          <w:spacing w:val="7"/>
        </w:rPr>
        <w:t>、破解</w:t>
      </w:r>
      <w:r>
        <w:rPr>
          <w:spacing w:val="20"/>
        </w:rPr>
        <w:t xml:space="preserve"> </w:t>
      </w:r>
      <w:r>
        <w:rPr>
          <w:spacing w:val="7"/>
        </w:rPr>
        <w:t>毋庸置疑</w:t>
      </w:r>
    </w:p>
    <w:p>
      <w:pPr>
        <w:pStyle w:val="BodyText"/>
        <w:ind w:left="12" w:firstLine="420"/>
        <w:spacing w:before="29" w:line="243" w:lineRule="auto"/>
        <w:rPr/>
      </w:pPr>
      <w:r>
        <w:rPr>
          <w:b/>
          <w:bCs/>
          <w:spacing w:val="3"/>
        </w:rPr>
        <w:t>32、</w:t>
      </w:r>
      <w:r>
        <w:rPr>
          <w:spacing w:val="3"/>
        </w:rPr>
        <w:t>蝉是三伏天的“超级男声</w:t>
      </w:r>
      <w:r>
        <w:rPr>
          <w:spacing w:val="-69"/>
        </w:rPr>
        <w:t xml:space="preserve"> </w:t>
      </w:r>
      <w:r>
        <w:rPr>
          <w:spacing w:val="3"/>
        </w:rPr>
        <w:t>”，才艺超拔；蝉是</w:t>
      </w:r>
      <w:r>
        <w:rPr>
          <w:spacing w:val="-98"/>
        </w:rPr>
        <w:t xml:space="preserve"> </w:t>
      </w:r>
      <w:r>
        <w:rPr>
          <w:u w:val="single" w:color="auto"/>
          <w:spacing w:val="5"/>
        </w:rPr>
        <w:t xml:space="preserve">              </w:t>
      </w:r>
      <w:r>
        <w:rPr>
          <w:spacing w:val="-73"/>
        </w:rPr>
        <w:t xml:space="preserve"> </w:t>
      </w:r>
      <w:r>
        <w:rPr>
          <w:spacing w:val="3"/>
        </w:rPr>
        <w:t>的歌唱天才，它的腹腔唱法，别具一格；</w:t>
      </w:r>
      <w:r>
        <w:rPr/>
        <w:t xml:space="preserve">  </w:t>
      </w:r>
      <w:r>
        <w:rPr>
          <w:spacing w:val="3"/>
        </w:rPr>
        <w:t>它的音色纯净清亮，高亢悠长。蟋蟀、蚱蜢和纺织娘，这些天资不错的鸣虫，都没有那么强的唱功，难以望“蝉</w:t>
      </w:r>
      <w:r>
        <w:rPr>
          <w:spacing w:val="-59"/>
        </w:rPr>
        <w:t xml:space="preserve"> </w:t>
      </w:r>
      <w:r>
        <w:rPr>
          <w:spacing w:val="3"/>
        </w:rPr>
        <w:t>”</w:t>
      </w:r>
      <w:r>
        <w:rPr/>
        <w:t xml:space="preserve"> </w:t>
      </w:r>
      <w:r>
        <w:rPr>
          <w:spacing w:val="7"/>
        </w:rPr>
        <w:t>项背。蝉唱实在嘹亮，但不是</w:t>
      </w:r>
      <w:r>
        <w:rPr>
          <w:u w:val="single" w:color="auto"/>
          <w:spacing w:val="7"/>
        </w:rPr>
        <w:t xml:space="preserve">          </w:t>
      </w:r>
      <w:r>
        <w:rPr>
          <w:u w:val="single" w:color="auto"/>
          <w:spacing w:val="6"/>
        </w:rPr>
        <w:t xml:space="preserve">      </w:t>
      </w:r>
      <w:r>
        <w:rPr>
          <w:spacing w:val="-70"/>
        </w:rPr>
        <w:t xml:space="preserve"> </w:t>
      </w:r>
      <w:r>
        <w:rPr>
          <w:spacing w:val="6"/>
        </w:rPr>
        <w:t>。“蝉噪林逾静</w:t>
      </w:r>
      <w:r>
        <w:rPr>
          <w:spacing w:val="-70"/>
        </w:rPr>
        <w:t xml:space="preserve"> </w:t>
      </w:r>
      <w:r>
        <w:rPr>
          <w:spacing w:val="6"/>
        </w:rPr>
        <w:t>”，诗人王籍说得真好。</w:t>
      </w:r>
    </w:p>
    <w:p>
      <w:pPr>
        <w:pStyle w:val="BodyText"/>
        <w:ind w:left="430"/>
        <w:spacing w:before="25" w:line="227" w:lineRule="auto"/>
        <w:rPr/>
      </w:pPr>
      <w:r>
        <w:rPr>
          <w:spacing w:val="9"/>
        </w:rPr>
        <w:t>依次填入画横线处最恰当的一项是</w:t>
      </w:r>
    </w:p>
    <w:p>
      <w:pPr>
        <w:pStyle w:val="BodyText"/>
        <w:ind w:left="422"/>
        <w:spacing w:before="28" w:line="228" w:lineRule="auto"/>
        <w:rPr/>
      </w:pPr>
      <w:r>
        <w:rPr>
          <w:spacing w:val="7"/>
        </w:rPr>
        <w:t>A、无可非议 张扬    </w:t>
      </w:r>
      <w:r>
        <w:rPr>
          <w:b/>
          <w:bCs/>
          <w:spacing w:val="7"/>
        </w:rPr>
        <w:t>B</w:t>
      </w:r>
      <w:r>
        <w:rPr>
          <w:spacing w:val="7"/>
        </w:rPr>
        <w:t>、无处不在 热烈    </w:t>
      </w:r>
      <w:r>
        <w:rPr>
          <w:b/>
          <w:bCs/>
          <w:spacing w:val="7"/>
        </w:rPr>
        <w:t>C</w:t>
      </w:r>
      <w:r>
        <w:rPr>
          <w:spacing w:val="7"/>
        </w:rPr>
        <w:t>、无师自通</w:t>
      </w:r>
      <w:r>
        <w:rPr>
          <w:spacing w:val="38"/>
        </w:rPr>
        <w:t xml:space="preserve"> </w:t>
      </w:r>
      <w:r>
        <w:rPr>
          <w:spacing w:val="7"/>
        </w:rPr>
        <w:t>喧嚣    </w:t>
      </w:r>
      <w:r>
        <w:rPr>
          <w:b/>
          <w:bCs/>
          <w:spacing w:val="7"/>
        </w:rPr>
        <w:t>D</w:t>
      </w:r>
      <w:r>
        <w:rPr>
          <w:spacing w:val="7"/>
        </w:rPr>
        <w:t>、无懈可击</w:t>
      </w:r>
      <w:r>
        <w:rPr>
          <w:spacing w:val="16"/>
        </w:rPr>
        <w:t xml:space="preserve"> </w:t>
      </w:r>
      <w:r>
        <w:rPr>
          <w:spacing w:val="7"/>
        </w:rPr>
        <w:t>刺耳</w:t>
      </w:r>
    </w:p>
    <w:p>
      <w:pPr>
        <w:pStyle w:val="BodyText"/>
        <w:ind w:left="8" w:right="134" w:firstLine="424"/>
        <w:spacing w:before="23" w:line="244" w:lineRule="auto"/>
        <w:jc w:val="both"/>
        <w:rPr/>
      </w:pPr>
      <w:r>
        <w:rPr>
          <w:b/>
          <w:bCs/>
          <w:spacing w:val="8"/>
        </w:rPr>
        <w:t>33、</w:t>
      </w:r>
      <w:r>
        <w:rPr>
          <w:spacing w:val="8"/>
        </w:rPr>
        <w:t>最初，不同颜色共享单车入驻城市时都打着激活闲置资源的</w:t>
      </w:r>
      <w:r>
        <w:rPr>
          <w:spacing w:val="7"/>
        </w:rPr>
        <w:t>旗子，因为过往的有桩公共自行车系统的</w:t>
      </w:r>
      <w:r>
        <w:rPr/>
        <w:t xml:space="preserve"> </w:t>
      </w:r>
      <w:r>
        <w:rPr>
          <w:spacing w:val="7"/>
        </w:rPr>
        <w:t>不便利，人们一度以为城市的公共资源获得了</w:t>
      </w:r>
      <w:r>
        <w:rPr>
          <w:spacing w:val="-80"/>
        </w:rPr>
        <w:t xml:space="preserve"> </w:t>
      </w:r>
      <w:r>
        <w:rPr>
          <w:u w:val="single" w:color="auto"/>
          <w:spacing w:val="7"/>
        </w:rPr>
        <w:t xml:space="preserve">          </w:t>
      </w:r>
      <w:r>
        <w:rPr>
          <w:spacing w:val="7"/>
        </w:rPr>
        <w:t>。但就是这样为了提高利用效率而生的项目，逐渐演</w:t>
      </w:r>
      <w:r>
        <w:rPr/>
        <w:t xml:space="preserve"> </w:t>
      </w:r>
      <w:r>
        <w:rPr>
          <w:spacing w:val="1"/>
        </w:rPr>
        <w:t>变成城市的累赘。废弃的自行车堆积如山，反而造成了资源的过度浪</w:t>
      </w:r>
      <w:r>
        <w:rPr/>
        <w:t>费，这无疑和“共享</w:t>
      </w:r>
      <w:r>
        <w:rPr>
          <w:spacing w:val="-70"/>
        </w:rPr>
        <w:t xml:space="preserve"> </w:t>
      </w:r>
      <w:r>
        <w:rPr/>
        <w:t>”的初衷</w:t>
      </w:r>
      <w:r>
        <w:rPr>
          <w:u w:val="single" w:color="auto"/>
        </w:rPr>
        <w:t xml:space="preserve">            </w:t>
      </w:r>
      <w:r>
        <w:rPr/>
        <w:t>。</w:t>
      </w:r>
    </w:p>
    <w:p>
      <w:pPr>
        <w:pStyle w:val="BodyText"/>
        <w:ind w:left="430"/>
        <w:spacing w:before="27" w:line="227" w:lineRule="auto"/>
        <w:rPr/>
      </w:pPr>
      <w:r>
        <w:rPr>
          <w:spacing w:val="9"/>
        </w:rPr>
        <w:t>依次填入画横线处最恰当的一项是</w:t>
      </w:r>
    </w:p>
    <w:p>
      <w:pPr>
        <w:pStyle w:val="BodyText"/>
        <w:ind w:left="422"/>
        <w:spacing w:before="25" w:line="227" w:lineRule="auto"/>
        <w:rPr/>
      </w:pPr>
      <w:r>
        <w:rPr>
          <w:spacing w:val="8"/>
        </w:rPr>
        <w:t>A、整合 貌合神离    </w:t>
      </w:r>
      <w:r>
        <w:rPr>
          <w:b/>
          <w:bCs/>
          <w:spacing w:val="8"/>
        </w:rPr>
        <w:t>B</w:t>
      </w:r>
      <w:r>
        <w:rPr>
          <w:spacing w:val="8"/>
        </w:rPr>
        <w:t>、重生 背道而驰    </w:t>
      </w:r>
      <w:r>
        <w:rPr>
          <w:b/>
          <w:bCs/>
          <w:spacing w:val="8"/>
        </w:rPr>
        <w:t>C</w:t>
      </w:r>
      <w:r>
        <w:rPr>
          <w:spacing w:val="8"/>
        </w:rPr>
        <w:t>、释放</w:t>
      </w:r>
      <w:r>
        <w:rPr>
          <w:spacing w:val="7"/>
        </w:rPr>
        <w:t xml:space="preserve"> 渐行渐远    </w:t>
      </w:r>
      <w:r>
        <w:rPr>
          <w:b/>
          <w:bCs/>
          <w:spacing w:val="7"/>
        </w:rPr>
        <w:t>D</w:t>
      </w:r>
      <w:r>
        <w:rPr>
          <w:spacing w:val="7"/>
        </w:rPr>
        <w:t>、利用</w:t>
      </w:r>
      <w:r>
        <w:rPr>
          <w:spacing w:val="17"/>
        </w:rPr>
        <w:t xml:space="preserve"> </w:t>
      </w:r>
      <w:r>
        <w:rPr>
          <w:spacing w:val="7"/>
        </w:rPr>
        <w:t>咫尺天涯</w:t>
      </w:r>
    </w:p>
    <w:p>
      <w:pPr>
        <w:pStyle w:val="BodyText"/>
        <w:ind w:left="9" w:right="203" w:firstLine="423"/>
        <w:spacing w:before="26" w:line="244" w:lineRule="auto"/>
        <w:jc w:val="both"/>
        <w:rPr/>
      </w:pPr>
      <w:r>
        <w:rPr>
          <w:b/>
          <w:bCs/>
          <w:spacing w:val="7"/>
        </w:rPr>
        <w:t>34、</w:t>
      </w:r>
      <w:r>
        <w:rPr>
          <w:spacing w:val="7"/>
        </w:rPr>
        <w:t>人们的文化生活趋向多元化。不再只是“听书看戏</w:t>
      </w:r>
      <w:r>
        <w:rPr>
          <w:spacing w:val="-68"/>
        </w:rPr>
        <w:t xml:space="preserve"> </w:t>
      </w:r>
      <w:r>
        <w:rPr>
          <w:spacing w:val="7"/>
        </w:rPr>
        <w:t>”这样有限的方式，百姓的艺术审美趣味也受时尚</w:t>
      </w:r>
      <w:r>
        <w:rPr/>
        <w:t xml:space="preserve"> </w:t>
      </w:r>
      <w:r>
        <w:rPr>
          <w:spacing w:val="7"/>
        </w:rPr>
        <w:t>文化影响而与传统社会有了很大不同，城市的流行文化也开始向县城及农村</w:t>
      </w:r>
      <w:r>
        <w:rPr>
          <w:spacing w:val="-81"/>
        </w:rPr>
        <w:t xml:space="preserve"> </w:t>
      </w:r>
      <w:r>
        <w:rPr>
          <w:u w:val="single" w:color="auto"/>
          <w:spacing w:val="7"/>
        </w:rPr>
        <w:t xml:space="preserve">          </w:t>
      </w:r>
      <w:r>
        <w:rPr>
          <w:spacing w:val="7"/>
        </w:rPr>
        <w:t>，这一切改变使得说唱</w:t>
      </w:r>
      <w:r>
        <w:rPr/>
        <w:t xml:space="preserve"> </w:t>
      </w:r>
      <w:r>
        <w:rPr>
          <w:spacing w:val="5"/>
        </w:rPr>
        <w:t>这类乡土艺术</w:t>
      </w:r>
      <w:r>
        <w:rPr>
          <w:spacing w:val="-86"/>
        </w:rPr>
        <w:t xml:space="preserve"> </w:t>
      </w:r>
      <w:r>
        <w:rPr>
          <w:u w:val="single" w:color="auto"/>
          <w:spacing w:val="5"/>
        </w:rPr>
        <w:t xml:space="preserve">                </w:t>
      </w:r>
      <w:r>
        <w:rPr>
          <w:spacing w:val="5"/>
        </w:rPr>
        <w:t>。</w:t>
      </w:r>
    </w:p>
    <w:p>
      <w:pPr>
        <w:pStyle w:val="BodyText"/>
        <w:ind w:left="430"/>
        <w:spacing w:before="24" w:line="227" w:lineRule="auto"/>
        <w:rPr/>
      </w:pPr>
      <w:r>
        <w:rPr>
          <w:spacing w:val="9"/>
        </w:rPr>
        <w:t>依次填入画横线处最恰当的一项是</w:t>
      </w:r>
    </w:p>
    <w:p>
      <w:pPr>
        <w:pStyle w:val="BodyText"/>
        <w:ind w:left="422"/>
        <w:spacing w:before="25" w:line="228" w:lineRule="auto"/>
        <w:rPr/>
      </w:pPr>
      <w:r>
        <w:rPr>
          <w:spacing w:val="8"/>
        </w:rPr>
        <w:t>A、迁移 后继无人    </w:t>
      </w:r>
      <w:r>
        <w:rPr>
          <w:b/>
          <w:bCs/>
          <w:spacing w:val="8"/>
        </w:rPr>
        <w:t>B</w:t>
      </w:r>
      <w:r>
        <w:rPr>
          <w:spacing w:val="8"/>
        </w:rPr>
        <w:t>、伸展 岌岌可危    </w:t>
      </w:r>
      <w:r>
        <w:rPr>
          <w:b/>
          <w:bCs/>
          <w:spacing w:val="8"/>
        </w:rPr>
        <w:t>C</w:t>
      </w:r>
      <w:r>
        <w:rPr>
          <w:spacing w:val="8"/>
        </w:rPr>
        <w:t>、拓展 </w:t>
      </w:r>
      <w:r>
        <w:rPr>
          <w:spacing w:val="7"/>
        </w:rPr>
        <w:t>朝不保夕    </w:t>
      </w:r>
      <w:r>
        <w:rPr>
          <w:b/>
          <w:bCs/>
          <w:spacing w:val="7"/>
        </w:rPr>
        <w:t>D</w:t>
      </w:r>
      <w:r>
        <w:rPr>
          <w:spacing w:val="7"/>
        </w:rPr>
        <w:t>、蔓延</w:t>
      </w:r>
      <w:r>
        <w:rPr>
          <w:spacing w:val="16"/>
        </w:rPr>
        <w:t xml:space="preserve"> </w:t>
      </w:r>
      <w:r>
        <w:rPr>
          <w:spacing w:val="7"/>
        </w:rPr>
        <w:t>难以为继</w:t>
      </w:r>
    </w:p>
    <w:p>
      <w:pPr>
        <w:pStyle w:val="BodyText"/>
        <w:ind w:left="8" w:right="229" w:firstLine="424"/>
        <w:spacing w:before="28" w:line="238" w:lineRule="auto"/>
        <w:rPr/>
      </w:pPr>
      <w:r>
        <w:rPr>
          <w:b/>
          <w:bCs/>
          <w:spacing w:val="9"/>
        </w:rPr>
        <w:t>35、</w:t>
      </w:r>
      <w:r>
        <w:rPr>
          <w:spacing w:val="9"/>
        </w:rPr>
        <w:t>三年前，某咨询公司在一份报告中预测，到</w:t>
      </w:r>
      <w:r>
        <w:rPr>
          <w:spacing w:val="-35"/>
        </w:rPr>
        <w:t xml:space="preserve"> </w:t>
      </w:r>
      <w:r>
        <w:rPr>
          <w:spacing w:val="8"/>
        </w:rPr>
        <w:t>2030</w:t>
      </w:r>
      <w:r>
        <w:rPr>
          <w:spacing w:val="-37"/>
        </w:rPr>
        <w:t xml:space="preserve"> </w:t>
      </w:r>
      <w:r>
        <w:rPr>
          <w:spacing w:val="8"/>
        </w:rPr>
        <w:t>年，全自动驾驶出租车将占据全球三分之一以上的</w:t>
      </w:r>
      <w:r>
        <w:rPr/>
        <w:t xml:space="preserve"> </w:t>
      </w:r>
      <w:r>
        <w:rPr>
          <w:spacing w:val="8"/>
        </w:rPr>
        <w:t>汽车出行市场。这在当时看来似乎有些</w:t>
      </w:r>
      <w:r>
        <w:rPr>
          <w:u w:val="single" w:color="auto"/>
          <w:spacing w:val="8"/>
        </w:rPr>
        <w:t xml:space="preserve">         </w:t>
      </w:r>
      <w:r>
        <w:rPr>
          <w:spacing w:val="-54"/>
        </w:rPr>
        <w:t xml:space="preserve"> </w:t>
      </w:r>
      <w:r>
        <w:rPr>
          <w:spacing w:val="8"/>
        </w:rPr>
        <w:t>。而现在，正如这份报告所说，尽管向自动出行的转型无</w:t>
      </w:r>
    </w:p>
    <w:p>
      <w:pPr>
        <w:pStyle w:val="BodyText"/>
        <w:ind w:left="10" w:right="232" w:hanging="1"/>
        <w:spacing w:before="28" w:line="241" w:lineRule="auto"/>
        <w:rPr/>
      </w:pPr>
      <w:r>
        <w:rPr>
          <w:spacing w:val="9"/>
        </w:rPr>
        <w:t>法</w:t>
      </w:r>
      <w:r>
        <w:rPr>
          <w:u w:val="single" w:color="auto"/>
          <w:spacing w:val="9"/>
        </w:rPr>
        <w:t xml:space="preserve">     </w:t>
      </w:r>
      <w:r>
        <w:rPr>
          <w:spacing w:val="-75"/>
        </w:rPr>
        <w:t xml:space="preserve"> </w:t>
      </w:r>
      <w:r>
        <w:rPr>
          <w:spacing w:val="9"/>
        </w:rPr>
        <w:t>，但整个汽车行业在包括法律法规、基础设施、投资与消费者兴趣在</w:t>
      </w:r>
      <w:r>
        <w:rPr>
          <w:spacing w:val="8"/>
        </w:rPr>
        <w:t>内的几乎所有方面都取得了实质</w:t>
      </w:r>
      <w:r>
        <w:rPr/>
        <w:t xml:space="preserve"> </w:t>
      </w:r>
      <w:r>
        <w:rPr>
          <w:spacing w:val="4"/>
        </w:rPr>
        <w:t>性进展。</w:t>
      </w:r>
    </w:p>
    <w:p>
      <w:pPr>
        <w:pStyle w:val="BodyText"/>
        <w:ind w:left="430"/>
        <w:spacing w:before="23" w:line="227" w:lineRule="auto"/>
        <w:rPr/>
      </w:pPr>
      <w:r>
        <w:rPr>
          <w:spacing w:val="8"/>
        </w:rPr>
        <w:t>依次填入画横线处最恰当的一项是：</w:t>
      </w:r>
    </w:p>
    <w:p>
      <w:pPr>
        <w:pStyle w:val="BodyText"/>
        <w:ind w:left="422"/>
        <w:spacing w:before="25" w:line="228" w:lineRule="auto"/>
        <w:rPr/>
      </w:pPr>
      <w:r>
        <w:rPr>
          <w:spacing w:val="6"/>
        </w:rPr>
        <w:t>A、不切实际 一蹴而就    </w:t>
      </w:r>
      <w:r>
        <w:rPr>
          <w:b/>
          <w:bCs/>
          <w:spacing w:val="6"/>
        </w:rPr>
        <w:t>B</w:t>
      </w:r>
      <w:r>
        <w:rPr>
          <w:spacing w:val="6"/>
        </w:rPr>
        <w:t>、不合时宜 一鼓作气    </w:t>
      </w:r>
      <w:r>
        <w:rPr>
          <w:b/>
          <w:bCs/>
          <w:spacing w:val="6"/>
        </w:rPr>
        <w:t>C</w:t>
      </w:r>
      <w:r>
        <w:rPr>
          <w:spacing w:val="6"/>
        </w:rPr>
        <w:t>、信口开河</w:t>
      </w:r>
      <w:r>
        <w:rPr>
          <w:spacing w:val="26"/>
        </w:rPr>
        <w:t xml:space="preserve"> </w:t>
      </w:r>
      <w:r>
        <w:rPr>
          <w:spacing w:val="6"/>
        </w:rPr>
        <w:t>一气呵成    </w:t>
      </w:r>
      <w:r>
        <w:rPr>
          <w:b/>
          <w:bCs/>
          <w:spacing w:val="6"/>
        </w:rPr>
        <w:t>D</w:t>
      </w:r>
      <w:r>
        <w:rPr>
          <w:spacing w:val="6"/>
        </w:rPr>
        <w:t>、言不及义</w:t>
      </w:r>
      <w:r>
        <w:rPr>
          <w:spacing w:val="19"/>
        </w:rPr>
        <w:t xml:space="preserve"> </w:t>
      </w:r>
      <w:r>
        <w:rPr>
          <w:spacing w:val="6"/>
        </w:rPr>
        <w:t>一步到位</w:t>
      </w:r>
    </w:p>
    <w:p>
      <w:pPr>
        <w:pStyle w:val="BodyText"/>
        <w:ind w:left="28" w:right="205" w:firstLine="404"/>
        <w:spacing w:before="26" w:line="244" w:lineRule="auto"/>
        <w:jc w:val="both"/>
        <w:rPr/>
      </w:pPr>
      <w:r>
        <w:rPr>
          <w:b/>
          <w:bCs/>
          <w:spacing w:val="9"/>
        </w:rPr>
        <w:t>36、</w:t>
      </w:r>
      <w:r>
        <w:rPr>
          <w:spacing w:val="9"/>
        </w:rPr>
        <w:t>多年宣传之后，垃圾分类真的要走入每个</w:t>
      </w:r>
      <w:r>
        <w:rPr>
          <w:spacing w:val="8"/>
        </w:rPr>
        <w:t>中国家庭的生活了。在这场与垃圾</w:t>
      </w:r>
      <w:r>
        <w:rPr>
          <w:spacing w:val="-97"/>
        </w:rPr>
        <w:t xml:space="preserve"> </w:t>
      </w:r>
      <w:r>
        <w:rPr>
          <w:u w:val="single" w:color="auto"/>
          <w:spacing w:val="5"/>
        </w:rPr>
        <w:t xml:space="preserve">             </w:t>
      </w:r>
      <w:r>
        <w:rPr>
          <w:spacing w:val="-75"/>
        </w:rPr>
        <w:t xml:space="preserve"> </w:t>
      </w:r>
      <w:r>
        <w:rPr>
          <w:spacing w:val="8"/>
        </w:rPr>
        <w:t>的拉锯战</w:t>
      </w:r>
      <w:r>
        <w:rPr/>
        <w:t xml:space="preserve"> </w:t>
      </w:r>
      <w:r>
        <w:rPr>
          <w:spacing w:val="8"/>
        </w:rPr>
        <w:t>中，中国是否能借助垃圾分类扭转局势，并通过利用自身的回收行业优势提</w:t>
      </w:r>
      <w:r>
        <w:rPr>
          <w:spacing w:val="7"/>
        </w:rPr>
        <w:t>升人们的环保意识，真正解决垃圾</w:t>
      </w:r>
      <w:r>
        <w:rPr/>
        <w:t xml:space="preserve"> </w:t>
      </w:r>
      <w:r>
        <w:rPr>
          <w:spacing w:val="6"/>
        </w:rPr>
        <w:t>问题，避免重蹈发达国家的覆辙，我们</w:t>
      </w:r>
      <w:r>
        <w:rPr>
          <w:u w:val="single" w:color="auto"/>
          <w:spacing w:val="6"/>
        </w:rPr>
        <w:t xml:space="preserve">                </w:t>
      </w:r>
      <w:r>
        <w:rPr>
          <w:spacing w:val="6"/>
        </w:rPr>
        <w:t>。</w:t>
      </w:r>
    </w:p>
    <w:p>
      <w:pPr>
        <w:pStyle w:val="BodyText"/>
        <w:ind w:left="430"/>
        <w:spacing w:before="24" w:line="227" w:lineRule="auto"/>
        <w:rPr/>
      </w:pPr>
      <w:r>
        <w:rPr>
          <w:spacing w:val="8"/>
        </w:rPr>
        <w:t>依次填入画横线处最恰当的一项是：</w:t>
      </w:r>
    </w:p>
    <w:p>
      <w:pPr>
        <w:pStyle w:val="BodyText"/>
        <w:ind w:left="422"/>
        <w:spacing w:before="28" w:line="227" w:lineRule="auto"/>
        <w:rPr/>
      </w:pPr>
      <w:r>
        <w:rPr>
          <w:spacing w:val="7"/>
        </w:rPr>
        <w:t>A、殚精竭虑 翘首以盼    </w:t>
      </w:r>
      <w:r>
        <w:rPr>
          <w:b/>
          <w:bCs/>
          <w:spacing w:val="7"/>
        </w:rPr>
        <w:t>B</w:t>
      </w:r>
      <w:r>
        <w:rPr>
          <w:spacing w:val="7"/>
        </w:rPr>
        <w:t>、旷日持久 </w:t>
      </w:r>
      <w:r>
        <w:rPr>
          <w:spacing w:val="6"/>
        </w:rPr>
        <w:t>拭目以待    </w:t>
      </w:r>
      <w:r>
        <w:rPr>
          <w:b/>
          <w:bCs/>
          <w:spacing w:val="6"/>
        </w:rPr>
        <w:t>C</w:t>
      </w:r>
      <w:r>
        <w:rPr>
          <w:spacing w:val="6"/>
        </w:rPr>
        <w:t>、分秒必争 整装待发    </w:t>
      </w:r>
      <w:r>
        <w:rPr>
          <w:b/>
          <w:bCs/>
          <w:spacing w:val="6"/>
        </w:rPr>
        <w:t>D</w:t>
      </w:r>
      <w:r>
        <w:rPr>
          <w:spacing w:val="6"/>
        </w:rPr>
        <w:t>、势均力敌</w:t>
      </w:r>
      <w:r>
        <w:rPr>
          <w:spacing w:val="17"/>
        </w:rPr>
        <w:t xml:space="preserve"> </w:t>
      </w:r>
      <w:r>
        <w:rPr>
          <w:spacing w:val="6"/>
        </w:rPr>
        <w:t>胸有成竹</w:t>
      </w:r>
    </w:p>
    <w:p>
      <w:pPr>
        <w:pStyle w:val="BodyText"/>
        <w:ind w:left="13" w:right="229" w:firstLine="419"/>
        <w:spacing w:before="26" w:line="243" w:lineRule="auto"/>
        <w:jc w:val="both"/>
        <w:rPr/>
      </w:pPr>
      <w:r>
        <w:rPr>
          <w:b/>
          <w:bCs/>
          <w:spacing w:val="8"/>
        </w:rPr>
        <w:t>37、</w:t>
      </w:r>
      <w:r>
        <w:rPr>
          <w:spacing w:val="8"/>
        </w:rPr>
        <w:t>解决气候变化不是一个零和博弈，而是需要多种方案</w:t>
      </w:r>
      <w:r>
        <w:rPr>
          <w:spacing w:val="-80"/>
        </w:rPr>
        <w:t xml:space="preserve"> </w:t>
      </w:r>
      <w:r>
        <w:rPr>
          <w:u w:val="single" w:color="auto"/>
          <w:spacing w:val="5"/>
        </w:rPr>
        <w:t xml:space="preserve">             </w:t>
      </w:r>
      <w:r>
        <w:rPr>
          <w:spacing w:val="-71"/>
        </w:rPr>
        <w:t xml:space="preserve"> </w:t>
      </w:r>
      <w:r>
        <w:rPr>
          <w:spacing w:val="8"/>
        </w:rPr>
        <w:t>。我们的确需要保护和更有效地</w:t>
      </w:r>
      <w:r>
        <w:rPr/>
        <w:t xml:space="preserve"> </w:t>
      </w:r>
      <w:r>
        <w:rPr>
          <w:spacing w:val="9"/>
        </w:rPr>
        <w:t>管理森林，但对森林碳汇能力也不能</w:t>
      </w:r>
      <w:r>
        <w:rPr>
          <w:spacing w:val="-99"/>
        </w:rPr>
        <w:t xml:space="preserve"> </w:t>
      </w:r>
      <w:r>
        <w:rPr>
          <w:u w:val="single" w:color="auto"/>
          <w:spacing w:val="4"/>
        </w:rPr>
        <w:t xml:space="preserve">             </w:t>
      </w:r>
      <w:r>
        <w:rPr>
          <w:spacing w:val="-63"/>
        </w:rPr>
        <w:t xml:space="preserve"> </w:t>
      </w:r>
      <w:r>
        <w:rPr>
          <w:spacing w:val="9"/>
        </w:rPr>
        <w:t>，需要更加严谨的考证计算。归根到底，科学有效地</w:t>
      </w:r>
      <w:r>
        <w:rPr>
          <w:spacing w:val="8"/>
        </w:rPr>
        <w:t>制定</w:t>
      </w:r>
      <w:r>
        <w:rPr/>
        <w:t xml:space="preserve"> </w:t>
      </w:r>
      <w:r>
        <w:rPr>
          <w:spacing w:val="9"/>
        </w:rPr>
        <w:t>并执行减排政策，才是解决气候变化问题的真正灵</w:t>
      </w:r>
      <w:r>
        <w:rPr>
          <w:spacing w:val="8"/>
        </w:rPr>
        <w:t>药。</w:t>
      </w:r>
    </w:p>
    <w:p>
      <w:pPr>
        <w:pStyle w:val="BodyText"/>
        <w:ind w:left="430"/>
        <w:spacing w:before="25" w:line="227" w:lineRule="auto"/>
        <w:rPr/>
      </w:pPr>
      <w:r>
        <w:rPr>
          <w:spacing w:val="8"/>
        </w:rPr>
        <w:t>依次填入画横线处最恰当的一项是：</w:t>
      </w:r>
    </w:p>
    <w:p>
      <w:pPr>
        <w:pStyle w:val="BodyText"/>
        <w:ind w:left="422"/>
        <w:spacing w:before="28" w:line="227" w:lineRule="auto"/>
        <w:rPr/>
      </w:pPr>
      <w:r>
        <w:rPr>
          <w:spacing w:val="7"/>
        </w:rPr>
        <w:t>A、博采众长 夸大其辞    </w:t>
      </w:r>
      <w:r>
        <w:rPr>
          <w:b/>
          <w:bCs/>
          <w:spacing w:val="7"/>
        </w:rPr>
        <w:t>B</w:t>
      </w:r>
      <w:r>
        <w:rPr>
          <w:spacing w:val="7"/>
        </w:rPr>
        <w:t>、集思广</w:t>
      </w:r>
      <w:r>
        <w:rPr>
          <w:spacing w:val="6"/>
        </w:rPr>
        <w:t>益 过度依赖    </w:t>
      </w:r>
      <w:r>
        <w:rPr>
          <w:b/>
          <w:bCs/>
          <w:spacing w:val="6"/>
        </w:rPr>
        <w:t>C</w:t>
      </w:r>
      <w:r>
        <w:rPr>
          <w:spacing w:val="6"/>
        </w:rPr>
        <w:t>、统筹兼顾 无所作为    </w:t>
      </w:r>
      <w:r>
        <w:rPr>
          <w:b/>
          <w:bCs/>
          <w:spacing w:val="6"/>
        </w:rPr>
        <w:t>D</w:t>
      </w:r>
      <w:r>
        <w:rPr>
          <w:spacing w:val="6"/>
        </w:rPr>
        <w:t>、齐头并进</w:t>
      </w:r>
      <w:r>
        <w:rPr>
          <w:spacing w:val="19"/>
        </w:rPr>
        <w:t xml:space="preserve"> </w:t>
      </w:r>
      <w:r>
        <w:rPr>
          <w:spacing w:val="6"/>
        </w:rPr>
        <w:t>盲目乐观</w:t>
      </w:r>
    </w:p>
    <w:p>
      <w:pPr>
        <w:spacing w:line="227" w:lineRule="auto"/>
        <w:sectPr>
          <w:headerReference w:type="default" r:id="rId6"/>
          <w:footerReference w:type="default" r:id="rId7"/>
          <w:pgSz w:w="11906" w:h="16839"/>
          <w:pgMar w:top="509" w:right="748" w:bottom="472" w:left="951" w:header="490" w:footer="284" w:gutter="0"/>
        </w:sectPr>
        <w:rPr/>
      </w:pPr>
    </w:p>
    <w:p>
      <w:pPr>
        <w:pStyle w:val="BodyText"/>
        <w:ind w:left="8" w:firstLine="425"/>
        <w:spacing w:before="169" w:line="245" w:lineRule="auto"/>
        <w:jc w:val="both"/>
        <w:rPr/>
      </w:pPr>
      <w:r>
        <w:pict>
          <v:shape id="_x0000_s18" style="position:absolute;margin-left:47.6pt;margin-top:26.42pt;mso-position-vertical-relative:page;mso-position-horizontal-relative:page;width:500.15pt;height:1pt;z-index:251662336;" o:allowincell="f" fillcolor="#000000" filled="true" stroked="false" coordsize="10002,20" coordorigin="0,0" path="m,l10002,0l10002,19l0,19l0,0xe"/>
        </w:pict>
      </w:r>
      <w:r>
        <w:rPr>
          <w:b/>
          <w:bCs/>
          <w:spacing w:val="7"/>
        </w:rPr>
        <w:t>38、</w:t>
      </w:r>
      <w:r>
        <w:rPr>
          <w:spacing w:val="7"/>
        </w:rPr>
        <w:t>每次去浯溪，除了看它的碑林和山水之外</w:t>
      </w:r>
      <w:r>
        <w:rPr>
          <w:spacing w:val="6"/>
        </w:rPr>
        <w:t>，最令我</w:t>
      </w:r>
      <w:r>
        <w:rPr>
          <w:u w:val="single" w:color="auto"/>
          <w:spacing w:val="6"/>
        </w:rPr>
        <w:t xml:space="preserve">          </w:t>
      </w:r>
      <w:r>
        <w:rPr>
          <w:spacing w:val="-75"/>
        </w:rPr>
        <w:t xml:space="preserve"> </w:t>
      </w:r>
      <w:r>
        <w:rPr>
          <w:spacing w:val="6"/>
        </w:rPr>
        <w:t>的，是元结当年弹琴的浯台。那里是浯</w:t>
      </w:r>
      <w:r>
        <w:rPr/>
        <w:t xml:space="preserve"> </w:t>
      </w:r>
      <w:r>
        <w:rPr>
          <w:spacing w:val="3"/>
        </w:rPr>
        <w:t>溪的最高点，每到月夜，元结总是执一把琴，坐在那里</w:t>
      </w:r>
      <w:r>
        <w:rPr>
          <w:spacing w:val="2"/>
        </w:rPr>
        <w:t>对江而弹。琴声激活了浯溪山水，浯溪山水</w:t>
      </w:r>
      <w:r>
        <w:rPr>
          <w:spacing w:val="-99"/>
        </w:rPr>
        <w:t xml:space="preserve"> </w:t>
      </w:r>
      <w:r>
        <w:rPr>
          <w:u w:val="single" w:color="auto"/>
          <w:spacing w:val="5"/>
        </w:rPr>
        <w:t xml:space="preserve">          </w:t>
      </w:r>
      <w:r>
        <w:rPr>
          <w:spacing w:val="-71"/>
        </w:rPr>
        <w:t xml:space="preserve"> </w:t>
      </w:r>
      <w:r>
        <w:rPr>
          <w:spacing w:val="2"/>
        </w:rPr>
        <w:t>了</w:t>
      </w:r>
      <w:r>
        <w:rPr/>
        <w:t xml:space="preserve"> </w:t>
      </w:r>
      <w:r>
        <w:rPr>
          <w:spacing w:val="4"/>
        </w:rPr>
        <w:t>他的琴声。元结与山水融合在一起，任千古忧愁万古功名顺琴声而去，随水而流，在虚无中</w:t>
      </w:r>
      <w:r>
        <w:rPr>
          <w:spacing w:val="-91"/>
        </w:rPr>
        <w:t xml:space="preserve"> </w:t>
      </w:r>
      <w:r>
        <w:rPr>
          <w:u w:val="single" w:color="auto"/>
          <w:spacing w:val="5"/>
        </w:rPr>
        <w:t xml:space="preserve">          </w:t>
      </w:r>
      <w:r>
        <w:rPr>
          <w:spacing w:val="-91"/>
        </w:rPr>
        <w:t xml:space="preserve"> </w:t>
      </w:r>
      <w:r>
        <w:rPr>
          <w:spacing w:val="4"/>
        </w:rPr>
        <w:t>着沉重，</w:t>
      </w:r>
      <w:r>
        <w:rPr/>
        <w:t xml:space="preserve"> </w:t>
      </w:r>
      <w:r>
        <w:rPr>
          <w:spacing w:val="8"/>
        </w:rPr>
        <w:t>在缥缈中偶尔跳出一声叹息。</w:t>
      </w:r>
    </w:p>
    <w:p>
      <w:pPr>
        <w:pStyle w:val="BodyText"/>
        <w:ind w:left="430"/>
        <w:spacing w:before="25" w:line="227" w:lineRule="auto"/>
        <w:rPr/>
      </w:pPr>
      <w:r>
        <w:rPr>
          <w:spacing w:val="8"/>
        </w:rPr>
        <w:t>依次填入画横线处最恰当的项是：</w:t>
      </w:r>
    </w:p>
    <w:p>
      <w:pPr>
        <w:pStyle w:val="BodyText"/>
        <w:ind w:left="422"/>
        <w:spacing w:before="27" w:line="227" w:lineRule="auto"/>
        <w:rPr/>
      </w:pPr>
      <w:r>
        <w:rPr>
          <w:spacing w:val="6"/>
        </w:rPr>
        <w:t>A、魂牵梦绕 涵养 夹杂  </w:t>
      </w:r>
      <w:r>
        <w:rPr>
          <w:b/>
          <w:bCs/>
          <w:spacing w:val="6"/>
        </w:rPr>
        <w:t>B</w:t>
      </w:r>
      <w:r>
        <w:rPr>
          <w:spacing w:val="6"/>
        </w:rPr>
        <w:t>、心驰神往 滋养 错杂</w:t>
      </w:r>
      <w:r>
        <w:rPr>
          <w:spacing w:val="9"/>
        </w:rPr>
        <w:t xml:space="preserve">  </w:t>
      </w:r>
      <w:r>
        <w:rPr>
          <w:b/>
          <w:bCs/>
          <w:spacing w:val="5"/>
        </w:rPr>
        <w:t>C</w:t>
      </w:r>
      <w:r>
        <w:rPr>
          <w:spacing w:val="5"/>
        </w:rPr>
        <w:t>、流连忘返</w:t>
      </w:r>
      <w:r>
        <w:rPr>
          <w:spacing w:val="16"/>
        </w:rPr>
        <w:t xml:space="preserve"> </w:t>
      </w:r>
      <w:r>
        <w:rPr>
          <w:spacing w:val="5"/>
        </w:rPr>
        <w:t>浸润</w:t>
      </w:r>
      <w:r>
        <w:rPr>
          <w:spacing w:val="17"/>
        </w:rPr>
        <w:t xml:space="preserve"> </w:t>
      </w:r>
      <w:r>
        <w:rPr>
          <w:spacing w:val="5"/>
        </w:rPr>
        <w:t>掺杂</w:t>
      </w:r>
      <w:r>
        <w:rPr>
          <w:spacing w:val="7"/>
        </w:rPr>
        <w:t xml:space="preserve">    </w:t>
      </w:r>
      <w:r>
        <w:rPr>
          <w:b/>
          <w:bCs/>
          <w:spacing w:val="5"/>
        </w:rPr>
        <w:t>D</w:t>
      </w:r>
      <w:r>
        <w:rPr>
          <w:spacing w:val="5"/>
        </w:rPr>
        <w:t>、铭心刻骨</w:t>
      </w:r>
      <w:r>
        <w:rPr>
          <w:spacing w:val="16"/>
        </w:rPr>
        <w:t xml:space="preserve"> </w:t>
      </w:r>
      <w:r>
        <w:rPr>
          <w:spacing w:val="5"/>
        </w:rPr>
        <w:t>滋润</w:t>
      </w:r>
      <w:r>
        <w:rPr>
          <w:spacing w:val="18"/>
        </w:rPr>
        <w:t xml:space="preserve"> </w:t>
      </w:r>
      <w:r>
        <w:rPr>
          <w:spacing w:val="5"/>
        </w:rPr>
        <w:t>混杂</w:t>
      </w:r>
    </w:p>
    <w:p>
      <w:pPr>
        <w:pStyle w:val="BodyText"/>
        <w:ind w:left="9" w:right="54" w:firstLine="423"/>
        <w:spacing w:before="25" w:line="246" w:lineRule="auto"/>
        <w:jc w:val="both"/>
        <w:rPr/>
      </w:pPr>
      <w:r>
        <w:rPr>
          <w:b/>
          <w:bCs/>
          <w:spacing w:val="8"/>
        </w:rPr>
        <w:t>39、</w:t>
      </w:r>
      <w:r>
        <w:rPr>
          <w:spacing w:val="8"/>
        </w:rPr>
        <w:t>除了消费行为之外，人们容易忽略的是另一种非消费行为的</w:t>
      </w:r>
      <w:r>
        <w:rPr>
          <w:spacing w:val="7"/>
        </w:rPr>
        <w:t>数据化，而这种非消费行为的数据化也很</w:t>
      </w:r>
      <w:r>
        <w:rPr/>
        <w:t xml:space="preserve"> </w:t>
      </w:r>
      <w:r>
        <w:rPr>
          <w:spacing w:val="7"/>
        </w:rPr>
        <w:t>有可能被</w:t>
      </w:r>
      <w:r>
        <w:rPr>
          <w:spacing w:val="-99"/>
        </w:rPr>
        <w:t xml:space="preserve"> </w:t>
      </w:r>
      <w:r>
        <w:rPr>
          <w:u w:val="single" w:color="auto"/>
          <w:spacing w:val="7"/>
        </w:rPr>
        <w:t xml:space="preserve">             </w:t>
      </w:r>
      <w:r>
        <w:rPr>
          <w:spacing w:val="7"/>
        </w:rPr>
        <w:t>“需求创造</w:t>
      </w:r>
      <w:r>
        <w:rPr>
          <w:spacing w:val="-70"/>
        </w:rPr>
        <w:t xml:space="preserve"> </w:t>
      </w:r>
      <w:r>
        <w:rPr>
          <w:spacing w:val="7"/>
        </w:rPr>
        <w:t>”体系</w:t>
      </w:r>
      <w:r>
        <w:rPr>
          <w:spacing w:val="6"/>
        </w:rPr>
        <w:t>中。比如很多购物</w:t>
      </w:r>
      <w:r>
        <w:rPr>
          <w:spacing w:val="-43"/>
        </w:rPr>
        <w:t xml:space="preserve"> </w:t>
      </w:r>
      <w:r>
        <w:rPr/>
        <w:t>APP</w:t>
      </w:r>
      <w:r>
        <w:rPr>
          <w:spacing w:val="-23"/>
        </w:rPr>
        <w:t xml:space="preserve"> </w:t>
      </w:r>
      <w:r>
        <w:rPr>
          <w:spacing w:val="6"/>
        </w:rPr>
        <w:t>的“新客免费</w:t>
      </w:r>
      <w:r>
        <w:rPr>
          <w:spacing w:val="-70"/>
        </w:rPr>
        <w:t xml:space="preserve"> </w:t>
      </w:r>
      <w:r>
        <w:rPr>
          <w:spacing w:val="6"/>
        </w:rPr>
        <w:t>”“新客优惠</w:t>
      </w:r>
      <w:r>
        <w:rPr>
          <w:spacing w:val="-70"/>
        </w:rPr>
        <w:t xml:space="preserve"> </w:t>
      </w:r>
      <w:r>
        <w:rPr>
          <w:spacing w:val="6"/>
        </w:rPr>
        <w:t>”等，是通过识</w:t>
      </w:r>
      <w:r>
        <w:rPr/>
        <w:t xml:space="preserve"> </w:t>
      </w:r>
      <w:r>
        <w:rPr>
          <w:spacing w:val="8"/>
        </w:rPr>
        <w:t>别你的“未购买</w:t>
      </w:r>
      <w:r>
        <w:rPr>
          <w:spacing w:val="-57"/>
        </w:rPr>
        <w:t xml:space="preserve"> </w:t>
      </w:r>
      <w:r>
        <w:rPr>
          <w:spacing w:val="8"/>
        </w:rPr>
        <w:t>”来进行促销。非消费行为的数据化，让我们在消费社会面前更加</w:t>
      </w:r>
      <w:r>
        <w:rPr>
          <w:spacing w:val="-99"/>
        </w:rPr>
        <w:t xml:space="preserve"> </w:t>
      </w:r>
      <w:r>
        <w:rPr>
          <w:u w:val="single" w:color="auto"/>
          <w:spacing w:val="4"/>
        </w:rPr>
        <w:t xml:space="preserve">             </w:t>
      </w:r>
      <w:r>
        <w:rPr>
          <w:spacing w:val="-62"/>
        </w:rPr>
        <w:t xml:space="preserve"> </w:t>
      </w:r>
      <w:r>
        <w:rPr>
          <w:spacing w:val="8"/>
        </w:rPr>
        <w:t>，它使原本</w:t>
      </w:r>
      <w:r>
        <w:rPr/>
        <w:t xml:space="preserve"> </w:t>
      </w:r>
      <w:r>
        <w:rPr>
          <w:spacing w:val="7"/>
        </w:rPr>
        <w:t>与消费无关的行为变成了消费行为的</w:t>
      </w:r>
      <w:r>
        <w:rPr>
          <w:spacing w:val="-97"/>
        </w:rPr>
        <w:t xml:space="preserve"> </w:t>
      </w:r>
      <w:r>
        <w:rPr>
          <w:u w:val="single" w:color="auto"/>
          <w:spacing w:val="7"/>
        </w:rPr>
        <w:t xml:space="preserve">             </w:t>
      </w:r>
      <w:r>
        <w:rPr>
          <w:spacing w:val="7"/>
        </w:rPr>
        <w:t>。</w:t>
      </w:r>
    </w:p>
    <w:p>
      <w:pPr>
        <w:pStyle w:val="BodyText"/>
        <w:ind w:left="430"/>
        <w:spacing w:before="23" w:line="227" w:lineRule="auto"/>
        <w:rPr/>
      </w:pPr>
      <w:r>
        <w:rPr>
          <w:spacing w:val="9"/>
        </w:rPr>
        <w:t>依次填入画横线处最恰当的一项是</w:t>
      </w:r>
    </w:p>
    <w:p>
      <w:pPr>
        <w:pStyle w:val="BodyText"/>
        <w:ind w:left="422"/>
        <w:spacing w:before="27" w:line="228" w:lineRule="auto"/>
        <w:rPr/>
      </w:pPr>
      <w:r>
        <w:rPr>
          <w:spacing w:val="5"/>
        </w:rPr>
        <w:t>A、纳入 无所遁形 前奏  </w:t>
      </w:r>
      <w:r>
        <w:rPr>
          <w:b/>
          <w:bCs/>
          <w:spacing w:val="5"/>
        </w:rPr>
        <w:t>B</w:t>
      </w:r>
      <w:r>
        <w:rPr>
          <w:spacing w:val="5"/>
        </w:rPr>
        <w:t>、计入 谨言慎行</w:t>
      </w:r>
      <w:r>
        <w:rPr>
          <w:spacing w:val="29"/>
        </w:rPr>
        <w:t xml:space="preserve"> </w:t>
      </w:r>
      <w:r>
        <w:rPr>
          <w:spacing w:val="5"/>
        </w:rPr>
        <w:t>陷阱  </w:t>
      </w:r>
      <w:r>
        <w:rPr>
          <w:b/>
          <w:bCs/>
          <w:spacing w:val="5"/>
        </w:rPr>
        <w:t>C</w:t>
      </w:r>
      <w:r>
        <w:rPr>
          <w:spacing w:val="5"/>
        </w:rPr>
        <w:t>、归入</w:t>
      </w:r>
      <w:r>
        <w:rPr>
          <w:spacing w:val="17"/>
        </w:rPr>
        <w:t xml:space="preserve"> </w:t>
      </w:r>
      <w:r>
        <w:rPr>
          <w:spacing w:val="5"/>
        </w:rPr>
        <w:t>束手</w:t>
      </w:r>
      <w:r>
        <w:rPr>
          <w:spacing w:val="4"/>
        </w:rPr>
        <w:t>无策</w:t>
      </w:r>
      <w:r>
        <w:rPr>
          <w:spacing w:val="18"/>
        </w:rPr>
        <w:t xml:space="preserve"> </w:t>
      </w:r>
      <w:r>
        <w:rPr>
          <w:spacing w:val="4"/>
        </w:rPr>
        <w:t>预演</w:t>
      </w:r>
      <w:r>
        <w:rPr>
          <w:spacing w:val="7"/>
        </w:rPr>
        <w:t xml:space="preserve">    </w:t>
      </w:r>
      <w:r>
        <w:rPr>
          <w:b/>
          <w:bCs/>
          <w:spacing w:val="4"/>
        </w:rPr>
        <w:t>D</w:t>
      </w:r>
      <w:r>
        <w:rPr>
          <w:spacing w:val="4"/>
        </w:rPr>
        <w:t>、卷入</w:t>
      </w:r>
      <w:r>
        <w:rPr>
          <w:spacing w:val="20"/>
        </w:rPr>
        <w:t xml:space="preserve"> </w:t>
      </w:r>
      <w:r>
        <w:rPr>
          <w:spacing w:val="4"/>
        </w:rPr>
        <w:t>身不由己</w:t>
      </w:r>
      <w:r>
        <w:rPr>
          <w:spacing w:val="36"/>
        </w:rPr>
        <w:t xml:space="preserve"> </w:t>
      </w:r>
      <w:r>
        <w:rPr>
          <w:spacing w:val="4"/>
        </w:rPr>
        <w:t>同谋</w:t>
      </w:r>
    </w:p>
    <w:p>
      <w:pPr>
        <w:pStyle w:val="BodyText"/>
        <w:ind w:left="10" w:right="52" w:firstLine="417"/>
        <w:spacing w:before="25" w:line="243" w:lineRule="auto"/>
        <w:jc w:val="both"/>
        <w:rPr/>
      </w:pPr>
      <w:r>
        <w:rPr>
          <w:b/>
          <w:bCs/>
          <w:spacing w:val="7"/>
        </w:rPr>
        <w:t>40、</w:t>
      </w:r>
      <w:r>
        <w:rPr>
          <w:spacing w:val="7"/>
        </w:rPr>
        <w:t>回顾我国科技事业的发展，正是一代代航天人</w:t>
      </w:r>
      <w:r>
        <w:rPr>
          <w:spacing w:val="-85"/>
        </w:rPr>
        <w:t xml:space="preserve"> </w:t>
      </w:r>
      <w:r>
        <w:rPr>
          <w:u w:val="single" w:color="auto"/>
          <w:spacing w:val="5"/>
        </w:rPr>
        <w:t xml:space="preserve">             </w:t>
      </w:r>
      <w:r>
        <w:rPr>
          <w:spacing w:val="-76"/>
        </w:rPr>
        <w:t xml:space="preserve"> </w:t>
      </w:r>
      <w:r>
        <w:rPr>
          <w:spacing w:val="7"/>
        </w:rPr>
        <w:t>、顽强拼搏，</w:t>
      </w:r>
      <w:r>
        <w:rPr>
          <w:u w:val="single" w:color="auto"/>
          <w:spacing w:val="7"/>
        </w:rPr>
        <w:t xml:space="preserve">        </w:t>
      </w:r>
      <w:r>
        <w:rPr>
          <w:spacing w:val="-73"/>
        </w:rPr>
        <w:t xml:space="preserve"> </w:t>
      </w:r>
      <w:r>
        <w:rPr>
          <w:spacing w:val="7"/>
        </w:rPr>
        <w:t>了一系列关键核</w:t>
      </w:r>
      <w:r>
        <w:rPr/>
        <w:t xml:space="preserve"> </w:t>
      </w:r>
      <w:r>
        <w:rPr>
          <w:spacing w:val="7"/>
        </w:rPr>
        <w:t>心技术，才有了中国航天大国的地位；正是因为</w:t>
      </w:r>
      <w:r>
        <w:rPr>
          <w:spacing w:val="-98"/>
        </w:rPr>
        <w:t xml:space="preserve"> </w:t>
      </w:r>
      <w:r>
        <w:rPr>
          <w:u w:val="single" w:color="auto"/>
          <w:spacing w:val="5"/>
        </w:rPr>
        <w:t xml:space="preserve">          </w:t>
      </w:r>
      <w:r>
        <w:rPr>
          <w:spacing w:val="-71"/>
        </w:rPr>
        <w:t xml:space="preserve"> </w:t>
      </w:r>
      <w:r>
        <w:rPr>
          <w:spacing w:val="6"/>
        </w:rPr>
        <w:t>了深海装备的关键核心技术，才能使“蛟龙</w:t>
      </w:r>
      <w:r>
        <w:rPr>
          <w:spacing w:val="-70"/>
        </w:rPr>
        <w:t xml:space="preserve"> </w:t>
      </w:r>
      <w:r>
        <w:rPr>
          <w:spacing w:val="6"/>
        </w:rPr>
        <w:t>”“潜</w:t>
      </w:r>
      <w:r>
        <w:rPr/>
        <w:t xml:space="preserve"> </w:t>
      </w:r>
      <w:r>
        <w:rPr>
          <w:spacing w:val="8"/>
        </w:rPr>
        <w:t>龙</w:t>
      </w:r>
      <w:r>
        <w:rPr>
          <w:spacing w:val="-68"/>
        </w:rPr>
        <w:t xml:space="preserve"> </w:t>
      </w:r>
      <w:r>
        <w:rPr>
          <w:spacing w:val="8"/>
        </w:rPr>
        <w:t>”“海龙</w:t>
      </w:r>
      <w:r>
        <w:rPr>
          <w:spacing w:val="-70"/>
        </w:rPr>
        <w:t xml:space="preserve"> </w:t>
      </w:r>
      <w:r>
        <w:rPr>
          <w:spacing w:val="8"/>
        </w:rPr>
        <w:t>”邀游深海，独立自主地进行科学考察，使中国在世界深海科学事业上拥有了发言权。</w:t>
      </w:r>
    </w:p>
    <w:p>
      <w:pPr>
        <w:pStyle w:val="BodyText"/>
        <w:ind w:left="430"/>
        <w:spacing w:before="28" w:line="227" w:lineRule="auto"/>
        <w:rPr/>
      </w:pPr>
      <w:r>
        <w:rPr>
          <w:spacing w:val="8"/>
        </w:rPr>
        <w:t>依次填入画横线处最恰当的一项是：</w:t>
      </w:r>
    </w:p>
    <w:p>
      <w:pPr>
        <w:pStyle w:val="BodyText"/>
        <w:ind w:left="422"/>
        <w:spacing w:before="25" w:line="228" w:lineRule="auto"/>
        <w:rPr/>
      </w:pPr>
      <w:r>
        <w:rPr>
          <w:spacing w:val="6"/>
        </w:rPr>
        <w:t>A、筚路蓝缕 攻克 突破   </w:t>
      </w:r>
      <w:r>
        <w:rPr>
          <w:b/>
          <w:bCs/>
          <w:spacing w:val="6"/>
        </w:rPr>
        <w:t>B</w:t>
      </w:r>
      <w:r>
        <w:rPr>
          <w:spacing w:val="6"/>
        </w:rPr>
        <w:t>、锲而不舍 钻研</w:t>
      </w:r>
      <w:r>
        <w:rPr>
          <w:spacing w:val="22"/>
        </w:rPr>
        <w:t xml:space="preserve"> </w:t>
      </w:r>
      <w:r>
        <w:rPr>
          <w:spacing w:val="6"/>
        </w:rPr>
        <w:t>掌控</w:t>
      </w:r>
      <w:r>
        <w:rPr>
          <w:spacing w:val="7"/>
        </w:rPr>
        <w:t xml:space="preserve">   </w:t>
      </w:r>
      <w:r>
        <w:rPr>
          <w:b/>
          <w:bCs/>
          <w:spacing w:val="6"/>
        </w:rPr>
        <w:t>C</w:t>
      </w:r>
      <w:r>
        <w:rPr>
          <w:spacing w:val="5"/>
        </w:rPr>
        <w:t>、披坚执锐 解决</w:t>
      </w:r>
      <w:r>
        <w:rPr>
          <w:spacing w:val="19"/>
        </w:rPr>
        <w:t xml:space="preserve"> </w:t>
      </w:r>
      <w:r>
        <w:rPr>
          <w:spacing w:val="5"/>
        </w:rPr>
        <w:t>攻陷</w:t>
      </w:r>
      <w:r>
        <w:rPr>
          <w:spacing w:val="8"/>
        </w:rPr>
        <w:t xml:space="preserve">  </w:t>
      </w:r>
      <w:r>
        <w:rPr>
          <w:b/>
          <w:bCs/>
          <w:spacing w:val="5"/>
        </w:rPr>
        <w:t>D</w:t>
      </w:r>
      <w:r>
        <w:rPr>
          <w:spacing w:val="5"/>
        </w:rPr>
        <w:t>、身先士卒</w:t>
      </w:r>
      <w:r>
        <w:rPr>
          <w:spacing w:val="14"/>
        </w:rPr>
        <w:t xml:space="preserve"> </w:t>
      </w:r>
      <w:r>
        <w:rPr>
          <w:spacing w:val="5"/>
        </w:rPr>
        <w:t>破解</w:t>
      </w:r>
      <w:r>
        <w:rPr>
          <w:spacing w:val="15"/>
        </w:rPr>
        <w:t xml:space="preserve"> </w:t>
      </w:r>
      <w:r>
        <w:rPr>
          <w:spacing w:val="5"/>
        </w:rPr>
        <w:t>控制</w:t>
      </w:r>
    </w:p>
    <w:p>
      <w:pPr>
        <w:pStyle w:val="BodyText"/>
        <w:ind w:left="4915"/>
        <w:spacing w:before="25"/>
        <w:rPr/>
      </w:pPr>
      <w:r>
        <w:rPr>
          <w:spacing w:val="-1"/>
        </w:rPr>
        <w:t>（一）</w:t>
      </w:r>
    </w:p>
    <w:p>
      <w:pPr>
        <w:pStyle w:val="BodyText"/>
        <w:ind w:left="433"/>
        <w:spacing w:before="13" w:line="228" w:lineRule="auto"/>
        <w:rPr/>
      </w:pPr>
      <w:r>
        <w:rPr>
          <w:spacing w:val="8"/>
        </w:rPr>
        <w:t>交通基础设施建设常被国内外学者用来解释城乡收入差距问题，而关于交通基础设施建设对城乡收</w:t>
      </w:r>
      <w:r>
        <w:rPr>
          <w:spacing w:val="7"/>
        </w:rPr>
        <w:t>入差距</w:t>
      </w:r>
    </w:p>
    <w:p>
      <w:pPr>
        <w:pStyle w:val="BodyText"/>
        <w:ind w:left="8" w:right="52" w:firstLine="17"/>
        <w:spacing w:before="24"/>
        <w:rPr/>
      </w:pPr>
      <w:r>
        <w:rPr>
          <w:spacing w:val="8"/>
        </w:rPr>
        <w:t>的影响方向则倍受关注。以京津城际高速铁路的开通为标志，中国交通基础设施建设正</w:t>
      </w:r>
      <w:r>
        <w:rPr>
          <w:spacing w:val="7"/>
        </w:rPr>
        <w:t>在迅速变化。那么，高</w:t>
      </w:r>
      <w:r>
        <w:rPr/>
        <w:t xml:space="preserve"> </w:t>
      </w:r>
      <w:r>
        <w:rPr>
          <w:spacing w:val="9"/>
        </w:rPr>
        <w:t>铁开通将会对城乡收入差距产生怎样的影响？</w:t>
      </w:r>
    </w:p>
    <w:p>
      <w:pPr>
        <w:pStyle w:val="BodyText"/>
        <w:ind w:left="17" w:right="184" w:firstLine="416"/>
        <w:spacing w:before="28" w:line="238" w:lineRule="auto"/>
        <w:rPr/>
      </w:pPr>
      <w:r>
        <w:rPr>
          <w:spacing w:val="10"/>
        </w:rPr>
        <w:t>高铁开通对城乡收入差距的影响机理主要表现为：对于部分需要</w:t>
      </w:r>
      <w:r>
        <w:rPr>
          <w:spacing w:val="9"/>
        </w:rPr>
        <w:t>兼顾父母与子女照料的高技能劳动力而</w:t>
      </w:r>
      <w:r>
        <w:rPr/>
        <w:t xml:space="preserve"> </w:t>
      </w:r>
      <w:r>
        <w:rPr>
          <w:spacing w:val="10"/>
        </w:rPr>
        <w:t>言，其在选择劳动区位时往往会产生父母与</w:t>
      </w:r>
      <w:r>
        <w:rPr>
          <w:spacing w:val="9"/>
        </w:rPr>
        <w:t>子女因高房价不能同自己一起进入发达地区的顾</w:t>
      </w:r>
    </w:p>
    <w:p>
      <w:pPr>
        <w:pStyle w:val="BodyText"/>
        <w:ind w:left="8" w:right="54"/>
        <w:spacing w:before="25" w:line="246" w:lineRule="auto"/>
        <w:jc w:val="both"/>
        <w:rPr/>
      </w:pPr>
      <w:r>
        <w:rPr>
          <w:spacing w:val="9"/>
        </w:rPr>
        <w:t>虑，</w:t>
      </w:r>
      <w:r>
        <w:rPr>
          <w:u w:val="single" w:color="auto"/>
          <w:spacing w:val="9"/>
        </w:rPr>
        <w:t xml:space="preserve">           </w:t>
      </w:r>
      <w:r>
        <w:rPr>
          <w:spacing w:val="9"/>
        </w:rPr>
        <w:t xml:space="preserve">  。在交通效率不高的时代，部分高</w:t>
      </w:r>
      <w:r>
        <w:rPr>
          <w:spacing w:val="8"/>
        </w:rPr>
        <w:t>技能劳动力由于无法解决家庭照料和异地就业之间的矛</w:t>
      </w:r>
      <w:r>
        <w:rPr/>
        <w:t xml:space="preserve"> </w:t>
      </w:r>
      <w:r>
        <w:rPr>
          <w:spacing w:val="8"/>
        </w:rPr>
        <w:t>盾而放弃在发达地区的异地就业行为。但是，高铁的出现将缓解这一矛盾，相对于传统的交通运输方式，高铁</w:t>
      </w:r>
      <w:r>
        <w:rPr>
          <w:spacing w:val="5"/>
        </w:rPr>
        <w:t xml:space="preserve"> </w:t>
      </w:r>
      <w:r>
        <w:rPr>
          <w:spacing w:val="8"/>
        </w:rPr>
        <w:t>最大的特点就是缩短了区域之间的时间距离。这一“</w:t>
      </w:r>
      <w:r>
        <w:rPr>
          <w:spacing w:val="7"/>
        </w:rPr>
        <w:t>时空压缩</w:t>
      </w:r>
      <w:r>
        <w:rPr>
          <w:spacing w:val="-70"/>
        </w:rPr>
        <w:t xml:space="preserve"> </w:t>
      </w:r>
      <w:r>
        <w:rPr>
          <w:spacing w:val="7"/>
        </w:rPr>
        <w:t>”效应意味着高技能劳动力可以通过随时来往于</w:t>
      </w:r>
      <w:r>
        <w:rPr/>
        <w:t xml:space="preserve"> </w:t>
      </w:r>
      <w:r>
        <w:rPr>
          <w:spacing w:val="9"/>
        </w:rPr>
        <w:t>发达地区与欠发达地区之间兼顾家庭照料与异地就业。</w:t>
      </w:r>
    </w:p>
    <w:p>
      <w:pPr>
        <w:pStyle w:val="BodyText"/>
        <w:ind w:left="11" w:right="54" w:firstLine="416"/>
        <w:spacing w:before="26" w:line="243" w:lineRule="auto"/>
        <w:jc w:val="both"/>
        <w:rPr/>
      </w:pPr>
      <w:r>
        <w:rPr>
          <w:spacing w:val="8"/>
        </w:rPr>
        <w:t>对于低技能劳动力而言，由于高铁的高价特征，其与高技能劳动力对高铁的需求弹性有所差异。对于收入</w:t>
      </w:r>
      <w:r>
        <w:rPr>
          <w:spacing w:val="2"/>
        </w:rPr>
        <w:t xml:space="preserve"> </w:t>
      </w:r>
      <w:r>
        <w:rPr>
          <w:spacing w:val="8"/>
        </w:rPr>
        <w:t>水平相对较低的低技能劳动力而言，其在出行时选择高铁出行的概率要远低于收入较高的高技能劳动力。低技</w:t>
      </w:r>
      <w:r>
        <w:rPr>
          <w:spacing w:val="2"/>
        </w:rPr>
        <w:t xml:space="preserve"> </w:t>
      </w:r>
      <w:r>
        <w:rPr>
          <w:spacing w:val="9"/>
        </w:rPr>
        <w:t>能劳动力与高技能劳动力对高铁的需求弹性差异使得越来越多的高技能劳动力流向发达地区。</w:t>
      </w:r>
    </w:p>
    <w:p>
      <w:pPr>
        <w:pStyle w:val="BodyText"/>
        <w:ind w:left="8" w:right="54" w:firstLine="421"/>
        <w:spacing w:before="28" w:line="245" w:lineRule="auto"/>
        <w:jc w:val="both"/>
        <w:rPr/>
      </w:pPr>
      <w:r>
        <w:rPr>
          <w:spacing w:val="8"/>
        </w:rPr>
        <w:t>人力资本在发达地区的集聚不仅促进了发达地区产业升级，也加速了传统产业从发达地区向欠发达地区转</w:t>
      </w:r>
      <w:r>
        <w:rPr/>
        <w:t xml:space="preserve"> </w:t>
      </w:r>
      <w:r>
        <w:rPr>
          <w:spacing w:val="8"/>
        </w:rPr>
        <w:t>移。欠发达地区在承接了由部分发达地区转移的传统产业后，对低技能劳动力的用工需求大幅增加。这为低技</w:t>
      </w:r>
      <w:r>
        <w:rPr>
          <w:spacing w:val="5"/>
        </w:rPr>
        <w:t xml:space="preserve"> </w:t>
      </w:r>
      <w:r>
        <w:rPr>
          <w:spacing w:val="8"/>
        </w:rPr>
        <w:t>能劳动力提供了部分就业机会，低技能劳动力由农业部门转移至工业部门将提高欠发达地区低技能劳动力的整</w:t>
      </w:r>
      <w:r>
        <w:rPr>
          <w:spacing w:val="5"/>
        </w:rPr>
        <w:t xml:space="preserve"> </w:t>
      </w:r>
      <w:r>
        <w:rPr>
          <w:spacing w:val="8"/>
        </w:rPr>
        <w:t>体收入水平，缩小城乡收入差距。</w:t>
      </w:r>
    </w:p>
    <w:p>
      <w:pPr>
        <w:pStyle w:val="BodyText"/>
        <w:ind w:left="8" w:right="52" w:firstLine="421"/>
        <w:spacing w:before="28" w:line="243" w:lineRule="auto"/>
        <w:jc w:val="both"/>
        <w:rPr/>
      </w:pPr>
      <w:r>
        <w:rPr>
          <w:spacing w:val="8"/>
        </w:rPr>
        <w:t>此外，高技能劳动力与低技能劳动力存在一定的技能互补性。当高技能劳动力受到高铁开通影响加速向发</w:t>
      </w:r>
      <w:r>
        <w:rPr>
          <w:spacing w:val="2"/>
        </w:rPr>
        <w:t xml:space="preserve"> </w:t>
      </w:r>
      <w:r>
        <w:rPr>
          <w:spacing w:val="8"/>
        </w:rPr>
        <w:t>达地区集聚时，低技能劳动力相对受到高铁开通的影响较小。这会使得发达地区出现低技能劳动力供给相对短 </w:t>
      </w:r>
      <w:r>
        <w:rPr>
          <w:spacing w:val="10"/>
        </w:rPr>
        <w:t>缺的情况。低技能劳动力的短缺也将相对提升低技</w:t>
      </w:r>
      <w:r>
        <w:rPr>
          <w:spacing w:val="9"/>
        </w:rPr>
        <w:t>能劳动力工资水平，有利于缩小城乡收入差距。</w:t>
      </w:r>
    </w:p>
    <w:p>
      <w:pPr>
        <w:pStyle w:val="BodyText"/>
        <w:ind w:left="428"/>
        <w:spacing w:before="25" w:line="228" w:lineRule="auto"/>
        <w:rPr/>
      </w:pPr>
      <w:r>
        <w:rPr>
          <w:b/>
          <w:bCs/>
          <w:spacing w:val="9"/>
        </w:rPr>
        <w:t>41、</w:t>
      </w:r>
      <w:r>
        <w:rPr>
          <w:spacing w:val="9"/>
        </w:rPr>
        <w:t>根据文意，高铁开通提升异地就业率的主要原</w:t>
      </w:r>
      <w:r>
        <w:rPr>
          <w:spacing w:val="8"/>
        </w:rPr>
        <w:t>因是</w:t>
      </w:r>
    </w:p>
    <w:p>
      <w:pPr>
        <w:pStyle w:val="BodyText"/>
        <w:ind w:left="422"/>
        <w:spacing w:before="27" w:line="227" w:lineRule="auto"/>
        <w:rPr/>
      </w:pPr>
      <w:r>
        <w:rPr>
          <w:spacing w:val="8"/>
        </w:rPr>
        <w:t>A、区间距离缩短    </w:t>
      </w:r>
      <w:r>
        <w:rPr>
          <w:b/>
          <w:bCs/>
          <w:spacing w:val="8"/>
        </w:rPr>
        <w:t>B</w:t>
      </w:r>
      <w:r>
        <w:rPr>
          <w:spacing w:val="8"/>
        </w:rPr>
        <w:t>、便于照顾家庭    </w:t>
      </w:r>
      <w:r>
        <w:rPr>
          <w:b/>
          <w:bCs/>
          <w:spacing w:val="8"/>
        </w:rPr>
        <w:t>C</w:t>
      </w:r>
      <w:r>
        <w:rPr>
          <w:spacing w:val="8"/>
        </w:rPr>
        <w:t>、交通效率提升    </w:t>
      </w:r>
      <w:r>
        <w:rPr>
          <w:b/>
          <w:bCs/>
          <w:spacing w:val="8"/>
        </w:rPr>
        <w:t>D</w:t>
      </w:r>
      <w:r>
        <w:rPr>
          <w:spacing w:val="8"/>
        </w:rPr>
        <w:t>、生活成本降低</w:t>
      </w:r>
    </w:p>
    <w:p>
      <w:pPr>
        <w:pStyle w:val="BodyText"/>
        <w:ind w:left="428"/>
        <w:spacing w:before="26" w:line="227" w:lineRule="auto"/>
        <w:rPr/>
      </w:pPr>
      <w:r>
        <w:rPr>
          <w:b/>
          <w:bCs/>
          <w:spacing w:val="8"/>
        </w:rPr>
        <w:t>42、</w:t>
      </w:r>
      <w:r>
        <w:rPr>
          <w:spacing w:val="8"/>
        </w:rPr>
        <w:t>填入文中画横线处最恰当的是</w:t>
      </w:r>
    </w:p>
    <w:p>
      <w:pPr>
        <w:pStyle w:val="BodyText"/>
        <w:ind w:left="422"/>
        <w:spacing w:before="25" w:line="227" w:lineRule="auto"/>
        <w:rPr/>
      </w:pPr>
      <w:r>
        <w:rPr>
          <w:spacing w:val="9"/>
        </w:rPr>
        <w:t>A、因而降低了生活质量  </w:t>
      </w:r>
      <w:r>
        <w:rPr>
          <w:b/>
          <w:bCs/>
          <w:spacing w:val="9"/>
        </w:rPr>
        <w:t>B</w:t>
      </w:r>
      <w:r>
        <w:rPr>
          <w:spacing w:val="9"/>
        </w:rPr>
        <w:t>、故而故弃了高薪职位  </w:t>
      </w:r>
      <w:r>
        <w:rPr>
          <w:b/>
          <w:bCs/>
          <w:spacing w:val="9"/>
        </w:rPr>
        <w:t>C</w:t>
      </w:r>
      <w:r>
        <w:rPr>
          <w:spacing w:val="9"/>
        </w:rPr>
        <w:t>、从而加剧其家庭矛盾  </w:t>
      </w:r>
      <w:r>
        <w:rPr>
          <w:b/>
          <w:bCs/>
          <w:spacing w:val="9"/>
        </w:rPr>
        <w:t>D</w:t>
      </w:r>
      <w:r>
        <w:rPr>
          <w:spacing w:val="9"/>
        </w:rPr>
        <w:t>、进</w:t>
      </w:r>
      <w:r>
        <w:rPr>
          <w:spacing w:val="8"/>
        </w:rPr>
        <w:t>而抑制其迁移行为</w:t>
      </w:r>
    </w:p>
    <w:p>
      <w:pPr>
        <w:pStyle w:val="BodyText"/>
        <w:ind w:left="428"/>
        <w:spacing w:before="28" w:line="227" w:lineRule="auto"/>
        <w:rPr/>
      </w:pPr>
      <w:r>
        <w:rPr>
          <w:b/>
          <w:bCs/>
          <w:spacing w:val="7"/>
        </w:rPr>
        <w:t>43、</w:t>
      </w:r>
      <w:r>
        <w:rPr>
          <w:spacing w:val="7"/>
        </w:rPr>
        <w:t>文中提到的出行“需求弹性差异</w:t>
      </w:r>
      <w:r>
        <w:rPr>
          <w:spacing w:val="-60"/>
        </w:rPr>
        <w:t xml:space="preserve"> </w:t>
      </w:r>
      <w:r>
        <w:rPr>
          <w:spacing w:val="7"/>
        </w:rPr>
        <w:t>”，不包括</w:t>
      </w:r>
    </w:p>
    <w:p>
      <w:pPr>
        <w:pStyle w:val="BodyText"/>
        <w:ind w:left="422"/>
        <w:spacing w:before="25" w:line="228" w:lineRule="auto"/>
        <w:rPr/>
      </w:pPr>
      <w:r>
        <w:rPr>
          <w:spacing w:val="7"/>
        </w:rPr>
        <w:t>A、交通费用支付能力    </w:t>
      </w:r>
      <w:r>
        <w:rPr>
          <w:b/>
          <w:bCs/>
          <w:spacing w:val="7"/>
        </w:rPr>
        <w:t>B</w:t>
      </w:r>
      <w:r>
        <w:rPr>
          <w:spacing w:val="7"/>
        </w:rPr>
        <w:t>、就业选择和出行意愿    </w:t>
      </w:r>
      <w:r>
        <w:rPr>
          <w:b/>
          <w:bCs/>
          <w:spacing w:val="7"/>
        </w:rPr>
        <w:t>C</w:t>
      </w:r>
      <w:r>
        <w:rPr>
          <w:spacing w:val="7"/>
        </w:rPr>
        <w:t>、选择高铁出行的概率    </w:t>
      </w:r>
      <w:r>
        <w:rPr>
          <w:b/>
          <w:bCs/>
          <w:spacing w:val="7"/>
        </w:rPr>
        <w:t>D</w:t>
      </w:r>
      <w:r>
        <w:rPr>
          <w:spacing w:val="6"/>
        </w:rPr>
        <w:t>、对居住条件的要求</w:t>
      </w:r>
    </w:p>
    <w:p>
      <w:pPr>
        <w:pStyle w:val="BodyText"/>
        <w:ind w:left="428"/>
        <w:spacing w:before="26" w:line="228" w:lineRule="auto"/>
        <w:rPr/>
      </w:pPr>
      <w:r>
        <w:rPr>
          <w:b/>
          <w:bCs/>
          <w:spacing w:val="9"/>
        </w:rPr>
        <w:t>44、</w:t>
      </w:r>
      <w:r>
        <w:rPr>
          <w:spacing w:val="9"/>
        </w:rPr>
        <w:t>根据文意，高铁开通对欠发达地区的积极影响不包括</w:t>
      </w:r>
    </w:p>
    <w:p>
      <w:pPr>
        <w:pStyle w:val="BodyText"/>
        <w:ind w:left="422"/>
        <w:spacing w:before="27" w:line="226" w:lineRule="auto"/>
        <w:rPr/>
      </w:pPr>
      <w:r>
        <w:rPr>
          <w:spacing w:val="9"/>
        </w:rPr>
        <w:t>A、缩小城乡收入差距    </w:t>
      </w:r>
      <w:r>
        <w:rPr>
          <w:b/>
          <w:bCs/>
          <w:spacing w:val="9"/>
        </w:rPr>
        <w:t>B</w:t>
      </w:r>
      <w:r>
        <w:rPr>
          <w:spacing w:val="9"/>
        </w:rPr>
        <w:t>、吸引高</w:t>
      </w:r>
      <w:r>
        <w:rPr>
          <w:spacing w:val="8"/>
        </w:rPr>
        <w:t>端技术人才    </w:t>
      </w:r>
      <w:r>
        <w:rPr>
          <w:b/>
          <w:bCs/>
          <w:spacing w:val="8"/>
        </w:rPr>
        <w:t>C</w:t>
      </w:r>
      <w:r>
        <w:rPr>
          <w:spacing w:val="8"/>
        </w:rPr>
        <w:t>、大幅增加就业机会    </w:t>
      </w:r>
      <w:r>
        <w:rPr>
          <w:b/>
          <w:bCs/>
          <w:spacing w:val="8"/>
        </w:rPr>
        <w:t>D</w:t>
      </w:r>
      <w:r>
        <w:rPr>
          <w:spacing w:val="8"/>
        </w:rPr>
        <w:t>、提高整体收入水平</w:t>
      </w:r>
    </w:p>
    <w:p>
      <w:pPr>
        <w:pStyle w:val="BodyText"/>
        <w:ind w:left="428"/>
        <w:spacing w:before="26" w:line="228" w:lineRule="auto"/>
        <w:rPr/>
      </w:pPr>
      <w:r>
        <w:rPr>
          <w:b/>
          <w:bCs/>
          <w:spacing w:val="8"/>
        </w:rPr>
        <w:t>45、</w:t>
      </w:r>
      <w:r>
        <w:rPr>
          <w:spacing w:val="8"/>
        </w:rPr>
        <w:t>作者认为，高铁开通最重要的意义在于</w:t>
      </w:r>
    </w:p>
    <w:p>
      <w:pPr>
        <w:pStyle w:val="BodyText"/>
        <w:ind w:left="426" w:right="4592" w:hanging="4"/>
        <w:spacing w:before="25"/>
        <w:rPr/>
      </w:pPr>
      <w:r>
        <w:rPr>
          <w:spacing w:val="9"/>
        </w:rPr>
        <w:t>A、促进人力资本的流动    </w:t>
      </w:r>
      <w:r>
        <w:rPr>
          <w:b/>
          <w:bCs/>
          <w:spacing w:val="9"/>
        </w:rPr>
        <w:t>B</w:t>
      </w:r>
      <w:r>
        <w:rPr>
          <w:spacing w:val="9"/>
        </w:rPr>
        <w:t>、帮助</w:t>
      </w:r>
      <w:r>
        <w:rPr>
          <w:spacing w:val="8"/>
        </w:rPr>
        <w:t>低技能劳动力就业</w:t>
      </w:r>
      <w:r>
        <w:rPr/>
        <w:t xml:space="preserve"> </w:t>
      </w:r>
      <w:r>
        <w:rPr>
          <w:b/>
          <w:bCs/>
          <w:spacing w:val="8"/>
        </w:rPr>
        <w:t>C</w:t>
      </w:r>
      <w:r>
        <w:rPr>
          <w:spacing w:val="8"/>
        </w:rPr>
        <w:t>、解除异地就业后顾之忧    </w:t>
      </w:r>
      <w:r>
        <w:rPr>
          <w:b/>
          <w:bCs/>
          <w:spacing w:val="8"/>
        </w:rPr>
        <w:t>D</w:t>
      </w:r>
      <w:r>
        <w:rPr>
          <w:spacing w:val="8"/>
        </w:rPr>
        <w:t>、推动产业结构的升级</w:t>
      </w:r>
    </w:p>
    <w:p>
      <w:pPr>
        <w:pStyle w:val="BodyText"/>
        <w:ind w:left="10" w:right="148" w:firstLine="418"/>
        <w:spacing w:before="26"/>
        <w:rPr/>
      </w:pPr>
      <w:r>
        <w:rPr>
          <w:b/>
          <w:bCs/>
          <w:spacing w:val="9"/>
        </w:rPr>
        <w:t>三、数量关系。在这部分试题中，每道题呈现</w:t>
      </w:r>
      <w:r>
        <w:rPr>
          <w:b/>
          <w:bCs/>
          <w:spacing w:val="8"/>
        </w:rPr>
        <w:t>一段表述数字关系的文字，要求你迅速、准确地计算出答</w:t>
      </w:r>
      <w:r>
        <w:rPr/>
        <w:t xml:space="preserve"> </w:t>
      </w:r>
      <w:r>
        <w:rPr>
          <w:b/>
          <w:bCs/>
          <w:spacing w:val="-3"/>
        </w:rPr>
        <w:t>案。</w:t>
      </w:r>
    </w:p>
    <w:p>
      <w:pPr>
        <w:pStyle w:val="BodyText"/>
        <w:ind w:left="422" w:right="4185" w:firstLine="5"/>
        <w:spacing w:before="23" w:line="236" w:lineRule="auto"/>
        <w:rPr/>
      </w:pPr>
      <w:r>
        <w:rPr>
          <w:b/>
          <w:bCs/>
          <w:spacing w:val="3"/>
        </w:rPr>
        <w:t>46、</w:t>
      </w:r>
      <w:r>
        <w:rPr>
          <w:spacing w:val="3"/>
        </w:rPr>
        <w:t>7.003，13.009，19.027，25.081，31.243， (</w:t>
      </w:r>
      <w:r>
        <w:rPr>
          <w:spacing w:val="18"/>
        </w:rPr>
        <w:t xml:space="preserve">      </w:t>
      </w:r>
      <w:r>
        <w:rPr>
          <w:spacing w:val="3"/>
        </w:rPr>
        <w:t>)</w:t>
      </w:r>
      <w:r>
        <w:rPr>
          <w:spacing w:val="4"/>
        </w:rPr>
        <w:t xml:space="preserve"> </w:t>
      </w:r>
      <w:r>
        <w:rPr>
          <w:spacing w:val="5"/>
        </w:rPr>
        <w:t>A、36.</w:t>
      </w:r>
      <w:r>
        <w:rPr>
          <w:b/>
          <w:bCs/>
          <w:spacing w:val="5"/>
        </w:rPr>
        <w:t>568</w:t>
      </w:r>
      <w:r>
        <w:rPr>
          <w:spacing w:val="5"/>
        </w:rPr>
        <w:t xml:space="preserve">    </w:t>
      </w:r>
      <w:r>
        <w:rPr>
          <w:b/>
          <w:bCs/>
          <w:spacing w:val="5"/>
        </w:rPr>
        <w:t>B</w:t>
      </w:r>
      <w:r>
        <w:rPr>
          <w:spacing w:val="5"/>
        </w:rPr>
        <w:t>、36.</w:t>
      </w:r>
      <w:r>
        <w:rPr>
          <w:b/>
          <w:bCs/>
          <w:spacing w:val="5"/>
        </w:rPr>
        <w:t>729</w:t>
      </w:r>
      <w:r>
        <w:rPr>
          <w:spacing w:val="5"/>
        </w:rPr>
        <w:t xml:space="preserve">    </w:t>
      </w:r>
      <w:r>
        <w:rPr>
          <w:b/>
          <w:bCs/>
          <w:spacing w:val="5"/>
        </w:rPr>
        <w:t>C</w:t>
      </w:r>
      <w:r>
        <w:rPr>
          <w:spacing w:val="5"/>
        </w:rPr>
        <w:t>、37.</w:t>
      </w:r>
      <w:r>
        <w:rPr>
          <w:b/>
          <w:bCs/>
          <w:spacing w:val="5"/>
        </w:rPr>
        <w:t>568</w:t>
      </w:r>
      <w:r>
        <w:rPr>
          <w:spacing w:val="5"/>
        </w:rPr>
        <w:t xml:space="preserve">    </w:t>
      </w:r>
      <w:r>
        <w:rPr>
          <w:b/>
          <w:bCs/>
          <w:spacing w:val="5"/>
        </w:rPr>
        <w:t>D</w:t>
      </w:r>
      <w:r>
        <w:rPr>
          <w:spacing w:val="5"/>
        </w:rPr>
        <w:t>、37.</w:t>
      </w:r>
      <w:r>
        <w:rPr>
          <w:b/>
          <w:bCs/>
          <w:spacing w:val="5"/>
        </w:rPr>
        <w:t>729</w:t>
      </w:r>
    </w:p>
    <w:p>
      <w:pPr>
        <w:pStyle w:val="BodyText"/>
        <w:ind w:left="428"/>
        <w:spacing w:before="3" w:line="178" w:lineRule="auto"/>
        <w:rPr/>
      </w:pPr>
      <w:r>
        <w:rPr>
          <w:b/>
          <w:bCs/>
          <w:spacing w:val="1"/>
          <w:position w:val="-5"/>
        </w:rPr>
        <w:t>47</w:t>
      </w:r>
      <w:r>
        <w:rPr>
          <w:b/>
          <w:bCs/>
          <w:spacing w:val="1"/>
          <w:position w:val="-10"/>
        </w:rPr>
        <w:t>、</w:t>
      </w:r>
      <w:r>
        <w:rPr>
          <w:spacing w:val="1"/>
          <w:position w:val="-5"/>
        </w:rPr>
        <w:t>2</w:t>
      </w:r>
      <w:r>
        <w:rPr>
          <w:spacing w:val="-12"/>
          <w:position w:val="-10"/>
        </w:rPr>
        <w:t>，</w:t>
      </w:r>
      <w:r>
        <w:rPr>
          <w:position w:val="-11"/>
        </w:rPr>
        <w:drawing>
          <wp:inline distT="0" distB="0" distL="0" distR="0">
            <wp:extent cx="409956" cy="172211"/>
            <wp:effectExtent l="0" t="0" r="0" b="0"/>
            <wp:docPr id="2" name="IM 2"/>
            <wp:cNvGraphicFramePr/>
            <a:graphic>
              <a:graphicData uri="http://schemas.openxmlformats.org/drawingml/2006/picture">
                <pic:pic>
                  <pic:nvPicPr>
                    <pic:cNvPr id="2" name="IM 2"/>
                    <pic:cNvPicPr/>
                  </pic:nvPicPr>
                  <pic:blipFill>
                    <a:blip r:embed="rId10"/>
                    <a:stretch>
                      <a:fillRect/>
                    </a:stretch>
                  </pic:blipFill>
                  <pic:spPr>
                    <a:xfrm rot="0">
                      <a:off x="0" y="0"/>
                      <a:ext cx="409956" cy="172211"/>
                    </a:xfrm>
                    <a:prstGeom prst="rect">
                      <a:avLst/>
                    </a:prstGeom>
                  </pic:spPr>
                </pic:pic>
              </a:graphicData>
            </a:graphic>
          </wp:inline>
        </w:drawing>
      </w:r>
      <w:r>
        <w:rPr>
          <w:spacing w:val="-60"/>
          <w:position w:val="-10"/>
        </w:rPr>
        <w:t xml:space="preserve"> </w:t>
      </w:r>
      <w:r>
        <w:rPr>
          <w:spacing w:val="-12"/>
          <w:position w:val="-10"/>
        </w:rPr>
        <w:t>，</w:t>
      </w:r>
      <w:r>
        <w:rPr>
          <w:rFonts w:ascii="Arial" w:hAnsi="Arial" w:eastAsia="Arial" w:cs="Arial"/>
          <w:sz w:val="27"/>
          <w:szCs w:val="27"/>
          <w:color w:val="0F0F0F"/>
          <w:spacing w:val="1"/>
          <w:position w:val="1"/>
        </w:rPr>
        <w:t>4+v3</w:t>
      </w:r>
      <w:r>
        <w:rPr>
          <w:rFonts w:ascii="Arial" w:hAnsi="Arial" w:eastAsia="Arial" w:cs="Arial"/>
          <w:sz w:val="27"/>
          <w:szCs w:val="27"/>
          <w:color w:val="0F0F0F"/>
          <w:spacing w:val="-28"/>
          <w:position w:val="1"/>
        </w:rPr>
        <w:t xml:space="preserve"> </w:t>
      </w:r>
      <w:r>
        <w:rPr>
          <w:spacing w:val="1"/>
          <w:position w:val="-10"/>
        </w:rPr>
        <w:t>，</w:t>
      </w:r>
      <w:r>
        <w:rPr>
          <w:spacing w:val="1"/>
          <w:position w:val="-5"/>
        </w:rPr>
        <w:t>10</w:t>
      </w:r>
      <w:r>
        <w:rPr>
          <w:spacing w:val="1"/>
          <w:position w:val="-10"/>
        </w:rPr>
        <w:t>，</w:t>
      </w:r>
      <w:r>
        <w:rPr>
          <w:rFonts w:ascii="Arial" w:hAnsi="Arial" w:eastAsia="Arial" w:cs="Arial"/>
          <w:sz w:val="27"/>
          <w:szCs w:val="27"/>
          <w:color w:val="181818"/>
          <w:spacing w:val="1"/>
          <w:position w:val="1"/>
        </w:rPr>
        <w:t>16+v5</w:t>
      </w:r>
      <w:r>
        <w:rPr>
          <w:rFonts w:ascii="Arial" w:hAnsi="Arial" w:eastAsia="Arial" w:cs="Arial"/>
          <w:sz w:val="27"/>
          <w:szCs w:val="27"/>
          <w:color w:val="181818"/>
          <w:spacing w:val="-45"/>
          <w:position w:val="1"/>
        </w:rPr>
        <w:t xml:space="preserve"> </w:t>
      </w:r>
      <w:r>
        <w:rPr>
          <w:spacing w:val="1"/>
          <w:position w:val="-10"/>
        </w:rPr>
        <w:t>， </w:t>
      </w:r>
      <w:r>
        <w:rPr>
          <w:spacing w:val="1"/>
          <w:position w:val="-4"/>
        </w:rPr>
        <w:t>(       )</w:t>
      </w:r>
    </w:p>
    <w:p>
      <w:pPr>
        <w:pStyle w:val="BodyText"/>
        <w:ind w:left="422"/>
        <w:spacing w:before="1" w:line="185" w:lineRule="auto"/>
        <w:rPr>
          <w:rFonts w:ascii="Arial" w:hAnsi="Arial" w:eastAsia="Arial" w:cs="Arial"/>
          <w:sz w:val="25"/>
          <w:szCs w:val="25"/>
        </w:rPr>
      </w:pPr>
      <w:r>
        <w:rPr>
          <w:spacing w:val="4"/>
          <w:position w:val="-6"/>
        </w:rPr>
        <w:t>A</w:t>
      </w:r>
      <w:r>
        <w:rPr>
          <w:spacing w:val="4"/>
          <w:position w:val="-11"/>
        </w:rPr>
        <w:t>、</w:t>
      </w:r>
      <w:r>
        <w:rPr>
          <w:rFonts w:ascii="Arial" w:hAnsi="Arial" w:eastAsia="Arial" w:cs="Arial"/>
          <w:sz w:val="25"/>
          <w:szCs w:val="25"/>
          <w:color w:val="1A1A1A"/>
          <w:spacing w:val="4"/>
        </w:rPr>
        <w:t>16+v6</w:t>
      </w:r>
      <w:r>
        <w:rPr>
          <w:rFonts w:ascii="Arial" w:hAnsi="Arial" w:eastAsia="Arial" w:cs="Arial"/>
          <w:sz w:val="25"/>
          <w:szCs w:val="25"/>
          <w:color w:val="1A1A1A"/>
          <w:spacing w:val="4"/>
        </w:rPr>
        <w:t xml:space="preserve">      </w:t>
      </w:r>
      <w:r>
        <w:rPr>
          <w:b/>
          <w:bCs/>
          <w:spacing w:val="4"/>
          <w:position w:val="-6"/>
        </w:rPr>
        <w:t>B</w:t>
      </w:r>
      <w:r>
        <w:rPr>
          <w:spacing w:val="4"/>
          <w:position w:val="-11"/>
        </w:rPr>
        <w:t>、</w:t>
      </w:r>
      <w:r>
        <w:rPr>
          <w:rFonts w:ascii="Arial" w:hAnsi="Arial" w:eastAsia="Arial" w:cs="Arial"/>
          <w:sz w:val="25"/>
          <w:szCs w:val="25"/>
          <w:color w:val="1C1C1C"/>
          <w:spacing w:val="4"/>
        </w:rPr>
        <w:t>16+2v</w:t>
      </w:r>
      <w:r>
        <w:rPr>
          <w:rFonts w:ascii="Arial" w:hAnsi="Arial" w:eastAsia="Arial" w:cs="Arial"/>
          <w:sz w:val="25"/>
          <w:szCs w:val="25"/>
          <w:color w:val="1C1C1C"/>
          <w:spacing w:val="3"/>
        </w:rPr>
        <w:t>Σ</w:t>
      </w:r>
      <w:r>
        <w:rPr>
          <w:rFonts w:ascii="Arial" w:hAnsi="Arial" w:eastAsia="Arial" w:cs="Arial"/>
          <w:sz w:val="25"/>
          <w:szCs w:val="25"/>
          <w:color w:val="1C1C1C"/>
          <w:spacing w:val="3"/>
        </w:rPr>
        <w:t xml:space="preserve">      </w:t>
      </w:r>
      <w:r>
        <w:rPr>
          <w:b/>
          <w:bCs/>
          <w:spacing w:val="3"/>
          <w:position w:val="-6"/>
        </w:rPr>
        <w:t>C</w:t>
      </w:r>
      <w:r>
        <w:rPr>
          <w:spacing w:val="3"/>
          <w:position w:val="-11"/>
        </w:rPr>
        <w:t>、</w:t>
      </w:r>
      <w:r>
        <w:rPr>
          <w:rFonts w:ascii="Arial" w:hAnsi="Arial" w:eastAsia="Arial" w:cs="Arial"/>
          <w:sz w:val="25"/>
          <w:szCs w:val="25"/>
          <w:color w:val="1B1B1B"/>
          <w:spacing w:val="3"/>
        </w:rPr>
        <w:t>32+v6</w:t>
      </w:r>
      <w:r>
        <w:rPr>
          <w:rFonts w:ascii="Arial" w:hAnsi="Arial" w:eastAsia="Arial" w:cs="Arial"/>
          <w:sz w:val="25"/>
          <w:szCs w:val="25"/>
          <w:color w:val="1B1B1B"/>
          <w:spacing w:val="3"/>
        </w:rPr>
        <w:t xml:space="preserve">      </w:t>
      </w:r>
      <w:r>
        <w:rPr>
          <w:b/>
          <w:bCs/>
          <w:spacing w:val="3"/>
          <w:position w:val="-6"/>
        </w:rPr>
        <w:t>D</w:t>
      </w:r>
      <w:r>
        <w:rPr>
          <w:spacing w:val="3"/>
          <w:position w:val="-11"/>
        </w:rPr>
        <w:t>、</w:t>
      </w:r>
      <w:r>
        <w:rPr>
          <w:rFonts w:ascii="Arial" w:hAnsi="Arial" w:eastAsia="Arial" w:cs="Arial"/>
          <w:sz w:val="25"/>
          <w:szCs w:val="25"/>
          <w:color w:val="1F1F1F"/>
          <w:spacing w:val="3"/>
        </w:rPr>
        <w:t>32+2vΣ</w:t>
      </w:r>
    </w:p>
    <w:p>
      <w:pPr>
        <w:pStyle w:val="BodyText"/>
        <w:ind w:left="428"/>
        <w:spacing w:before="3" w:line="489" w:lineRule="exact"/>
        <w:rPr/>
      </w:pPr>
      <w:r>
        <w:rPr>
          <w:b/>
          <w:bCs/>
          <w:spacing w:val="-1"/>
          <w:position w:val="-5"/>
        </w:rPr>
        <w:t>48、</w:t>
      </w:r>
      <w:r>
        <w:rPr>
          <w:spacing w:val="-1"/>
          <w:position w:val="-5"/>
        </w:rPr>
        <w:t>1</w:t>
      </w:r>
      <w:r>
        <w:rPr>
          <w:spacing w:val="-23"/>
          <w:position w:val="-5"/>
        </w:rPr>
        <w:t>，</w:t>
      </w:r>
      <w:r>
        <w:rPr>
          <w:spacing w:val="10"/>
          <w:position w:val="-5"/>
        </w:rPr>
        <w:t xml:space="preserve">  </w:t>
      </w:r>
      <w:r>
        <w:rPr>
          <w:position w:val="-5"/>
        </w:rPr>
        <w:drawing>
          <wp:inline distT="0" distB="0" distL="0" distR="0">
            <wp:extent cx="96011" cy="266700"/>
            <wp:effectExtent l="0" t="0" r="0" b="0"/>
            <wp:docPr id="4" name="IM 4"/>
            <wp:cNvGraphicFramePr/>
            <a:graphic>
              <a:graphicData uri="http://schemas.openxmlformats.org/drawingml/2006/picture">
                <pic:pic>
                  <pic:nvPicPr>
                    <pic:cNvPr id="4" name="IM 4"/>
                    <pic:cNvPicPr/>
                  </pic:nvPicPr>
                  <pic:blipFill>
                    <a:blip r:embed="rId11"/>
                    <a:stretch>
                      <a:fillRect/>
                    </a:stretch>
                  </pic:blipFill>
                  <pic:spPr>
                    <a:xfrm rot="0">
                      <a:off x="0" y="0"/>
                      <a:ext cx="96011" cy="266700"/>
                    </a:xfrm>
                    <a:prstGeom prst="rect">
                      <a:avLst/>
                    </a:prstGeom>
                  </pic:spPr>
                </pic:pic>
              </a:graphicData>
            </a:graphic>
          </wp:inline>
        </w:drawing>
      </w:r>
      <w:r>
        <w:rPr>
          <w:spacing w:val="-65"/>
          <w:position w:val="-5"/>
        </w:rPr>
        <w:t xml:space="preserve"> </w:t>
      </w:r>
      <w:r>
        <w:rPr>
          <w:spacing w:val="-23"/>
          <w:position w:val="-5"/>
        </w:rPr>
        <w:t>，</w:t>
      </w:r>
      <w:r>
        <w:rPr>
          <w:spacing w:val="9"/>
          <w:position w:val="-5"/>
        </w:rPr>
        <w:t xml:space="preserve">  </w:t>
      </w:r>
      <w:r>
        <w:rPr>
          <w:position w:val="-5"/>
        </w:rPr>
        <w:drawing>
          <wp:inline distT="0" distB="0" distL="0" distR="0">
            <wp:extent cx="152400" cy="266700"/>
            <wp:effectExtent l="0" t="0" r="0" b="0"/>
            <wp:docPr id="6" name="IM 6"/>
            <wp:cNvGraphicFramePr/>
            <a:graphic>
              <a:graphicData uri="http://schemas.openxmlformats.org/drawingml/2006/picture">
                <pic:pic>
                  <pic:nvPicPr>
                    <pic:cNvPr id="6" name="IM 6"/>
                    <pic:cNvPicPr/>
                  </pic:nvPicPr>
                  <pic:blipFill>
                    <a:blip r:embed="rId12"/>
                    <a:stretch>
                      <a:fillRect/>
                    </a:stretch>
                  </pic:blipFill>
                  <pic:spPr>
                    <a:xfrm rot="0">
                      <a:off x="0" y="0"/>
                      <a:ext cx="152400" cy="266700"/>
                    </a:xfrm>
                    <a:prstGeom prst="rect">
                      <a:avLst/>
                    </a:prstGeom>
                  </pic:spPr>
                </pic:pic>
              </a:graphicData>
            </a:graphic>
          </wp:inline>
        </w:drawing>
      </w:r>
      <w:r>
        <w:rPr>
          <w:spacing w:val="-75"/>
          <w:position w:val="-5"/>
        </w:rPr>
        <w:t xml:space="preserve"> </w:t>
      </w:r>
      <w:r>
        <w:rPr>
          <w:spacing w:val="-23"/>
          <w:position w:val="-5"/>
        </w:rPr>
        <w:t>，</w:t>
      </w:r>
      <w:r>
        <w:rPr>
          <w:spacing w:val="9"/>
          <w:position w:val="-5"/>
        </w:rPr>
        <w:t xml:space="preserve">  </w:t>
      </w:r>
      <w:r>
        <w:rPr>
          <w:position w:val="-5"/>
        </w:rPr>
        <w:drawing>
          <wp:inline distT="0" distB="0" distL="0" distR="0">
            <wp:extent cx="96011" cy="266700"/>
            <wp:effectExtent l="0" t="0" r="0" b="0"/>
            <wp:docPr id="8" name="IM 8"/>
            <wp:cNvGraphicFramePr/>
            <a:graphic>
              <a:graphicData uri="http://schemas.openxmlformats.org/drawingml/2006/picture">
                <pic:pic>
                  <pic:nvPicPr>
                    <pic:cNvPr id="8" name="IM 8"/>
                    <pic:cNvPicPr/>
                  </pic:nvPicPr>
                  <pic:blipFill>
                    <a:blip r:embed="rId13"/>
                    <a:stretch>
                      <a:fillRect/>
                    </a:stretch>
                  </pic:blipFill>
                  <pic:spPr>
                    <a:xfrm rot="0">
                      <a:off x="0" y="0"/>
                      <a:ext cx="96011" cy="266700"/>
                    </a:xfrm>
                    <a:prstGeom prst="rect">
                      <a:avLst/>
                    </a:prstGeom>
                  </pic:spPr>
                </pic:pic>
              </a:graphicData>
            </a:graphic>
          </wp:inline>
        </w:drawing>
      </w:r>
      <w:r>
        <w:rPr>
          <w:spacing w:val="-65"/>
          <w:position w:val="-5"/>
        </w:rPr>
        <w:t xml:space="preserve"> </w:t>
      </w:r>
      <w:r>
        <w:rPr>
          <w:spacing w:val="-23"/>
          <w:position w:val="-5"/>
        </w:rPr>
        <w:t>，</w:t>
      </w:r>
      <w:r>
        <w:rPr>
          <w:spacing w:val="8"/>
          <w:position w:val="-5"/>
        </w:rPr>
        <w:t xml:space="preserve">  </w:t>
      </w:r>
      <w:r>
        <w:rPr>
          <w:position w:val="-5"/>
        </w:rPr>
        <w:drawing>
          <wp:inline distT="0" distB="0" distL="0" distR="0">
            <wp:extent cx="219455" cy="266700"/>
            <wp:effectExtent l="0" t="0" r="0" b="0"/>
            <wp:docPr id="10" name="IM 10"/>
            <wp:cNvGraphicFramePr/>
            <a:graphic>
              <a:graphicData uri="http://schemas.openxmlformats.org/drawingml/2006/picture">
                <pic:pic>
                  <pic:nvPicPr>
                    <pic:cNvPr id="10" name="IM 10"/>
                    <pic:cNvPicPr/>
                  </pic:nvPicPr>
                  <pic:blipFill>
                    <a:blip r:embed="rId14"/>
                    <a:stretch>
                      <a:fillRect/>
                    </a:stretch>
                  </pic:blipFill>
                  <pic:spPr>
                    <a:xfrm rot="0">
                      <a:off x="0" y="0"/>
                      <a:ext cx="219455" cy="266700"/>
                    </a:xfrm>
                    <a:prstGeom prst="rect">
                      <a:avLst/>
                    </a:prstGeom>
                  </pic:spPr>
                </pic:pic>
              </a:graphicData>
            </a:graphic>
          </wp:inline>
        </w:drawing>
      </w:r>
      <w:r>
        <w:rPr>
          <w:spacing w:val="-59"/>
          <w:position w:val="-5"/>
        </w:rPr>
        <w:t xml:space="preserve"> </w:t>
      </w:r>
      <w:r>
        <w:rPr>
          <w:spacing w:val="-23"/>
          <w:position w:val="-5"/>
        </w:rPr>
        <w:t>，</w:t>
      </w:r>
      <w:r>
        <w:rPr>
          <w:spacing w:val="25"/>
          <w:position w:val="-5"/>
        </w:rPr>
        <w:t xml:space="preserve"> </w:t>
      </w:r>
      <w:r>
        <w:rPr>
          <w:spacing w:val="-1"/>
          <w:position w:val="-5"/>
        </w:rPr>
        <w:t>(</w:t>
      </w:r>
      <w:r>
        <w:rPr>
          <w:spacing w:val="15"/>
          <w:position w:val="-5"/>
        </w:rPr>
        <w:t xml:space="preserve">      </w:t>
      </w:r>
      <w:r>
        <w:rPr>
          <w:spacing w:val="-1"/>
          <w:position w:val="-5"/>
        </w:rPr>
        <w:t>)</w:t>
      </w:r>
    </w:p>
    <w:p>
      <w:pPr>
        <w:spacing w:line="489" w:lineRule="exact"/>
        <w:sectPr>
          <w:headerReference w:type="default" r:id="rId8"/>
          <w:footerReference w:type="default" r:id="rId9"/>
          <w:pgSz w:w="11906" w:h="16839"/>
          <w:pgMar w:top="509" w:right="900" w:bottom="472" w:left="951" w:header="490" w:footer="284" w:gutter="0"/>
        </w:sectPr>
        <w:rPr/>
      </w:pPr>
    </w:p>
    <w:p>
      <w:pPr>
        <w:spacing w:before="90" w:line="57" w:lineRule="exact"/>
        <w:rPr/>
      </w:pPr>
      <w:r>
        <w:rPr>
          <w:position w:val="-1"/>
        </w:rPr>
        <w:pict>
          <v:shape id="_x0000_s20" style="mso-position-vertical-relative:line;mso-position-horizontal-relative:char;width:500.15pt;height:2.9pt;" fillcolor="#000000" filled="true" stroked="false" coordsize="10002,58" coordorigin="0,0" path="m,l10002,0l10002,19l0,19l0,0xem0,38l10002,38l10002,57l0,57l0,38xe"/>
        </w:pict>
      </w:r>
    </w:p>
    <w:p>
      <w:pPr>
        <w:pStyle w:val="BodyText"/>
        <w:ind w:left="422"/>
        <w:spacing w:before="97" w:line="241" w:lineRule="auto"/>
        <w:rPr/>
      </w:pPr>
      <w:r>
        <w:rPr>
          <w:spacing w:val="5"/>
        </w:rPr>
        <w:t>A、</w:t>
      </w:r>
      <w:r>
        <w:rPr/>
        <w:drawing>
          <wp:inline distT="0" distB="0" distL="0" distR="0">
            <wp:extent cx="219455" cy="266700"/>
            <wp:effectExtent l="0" t="0" r="0" b="0"/>
            <wp:docPr id="12" name="IM 12"/>
            <wp:cNvGraphicFramePr/>
            <a:graphic>
              <a:graphicData uri="http://schemas.openxmlformats.org/drawingml/2006/picture">
                <pic:pic>
                  <pic:nvPicPr>
                    <pic:cNvPr id="12" name="IM 12"/>
                    <pic:cNvPicPr/>
                  </pic:nvPicPr>
                  <pic:blipFill>
                    <a:blip r:embed="rId17"/>
                    <a:stretch>
                      <a:fillRect/>
                    </a:stretch>
                  </pic:blipFill>
                  <pic:spPr>
                    <a:xfrm rot="0">
                      <a:off x="0" y="0"/>
                      <a:ext cx="219455" cy="266700"/>
                    </a:xfrm>
                    <a:prstGeom prst="rect">
                      <a:avLst/>
                    </a:prstGeom>
                  </pic:spPr>
                </pic:pic>
              </a:graphicData>
            </a:graphic>
          </wp:inline>
        </w:drawing>
      </w:r>
      <w:r>
        <w:rPr>
          <w:spacing w:val="9"/>
        </w:rPr>
        <w:t xml:space="preserve">    </w:t>
      </w:r>
      <w:r>
        <w:rPr>
          <w:b/>
          <w:bCs/>
          <w:spacing w:val="5"/>
        </w:rPr>
        <w:t>B</w:t>
      </w:r>
      <w:r>
        <w:rPr>
          <w:spacing w:val="5"/>
        </w:rPr>
        <w:t>、</w:t>
      </w:r>
      <w:r>
        <w:rPr/>
        <w:drawing>
          <wp:inline distT="0" distB="0" distL="0" distR="0">
            <wp:extent cx="219455" cy="266700"/>
            <wp:effectExtent l="0" t="0" r="0" b="0"/>
            <wp:docPr id="14" name="IM 14"/>
            <wp:cNvGraphicFramePr/>
            <a:graphic>
              <a:graphicData uri="http://schemas.openxmlformats.org/drawingml/2006/picture">
                <pic:pic>
                  <pic:nvPicPr>
                    <pic:cNvPr id="14" name="IM 14"/>
                    <pic:cNvPicPr/>
                  </pic:nvPicPr>
                  <pic:blipFill>
                    <a:blip r:embed="rId18"/>
                    <a:stretch>
                      <a:fillRect/>
                    </a:stretch>
                  </pic:blipFill>
                  <pic:spPr>
                    <a:xfrm rot="0">
                      <a:off x="0" y="0"/>
                      <a:ext cx="219455" cy="266700"/>
                    </a:xfrm>
                    <a:prstGeom prst="rect">
                      <a:avLst/>
                    </a:prstGeom>
                  </pic:spPr>
                </pic:pic>
              </a:graphicData>
            </a:graphic>
          </wp:inline>
        </w:drawing>
      </w:r>
      <w:r>
        <w:rPr>
          <w:spacing w:val="11"/>
        </w:rPr>
        <w:t xml:space="preserve">    </w:t>
      </w:r>
      <w:r>
        <w:rPr>
          <w:b/>
          <w:bCs/>
          <w:spacing w:val="5"/>
        </w:rPr>
        <w:t>C</w:t>
      </w:r>
      <w:r>
        <w:rPr>
          <w:spacing w:val="5"/>
        </w:rPr>
        <w:t>、</w:t>
      </w:r>
      <w:r>
        <w:rPr/>
        <w:drawing>
          <wp:inline distT="0" distB="0" distL="0" distR="0">
            <wp:extent cx="219455" cy="266700"/>
            <wp:effectExtent l="0" t="0" r="0" b="0"/>
            <wp:docPr id="16" name="IM 16"/>
            <wp:cNvGraphicFramePr/>
            <a:graphic>
              <a:graphicData uri="http://schemas.openxmlformats.org/drawingml/2006/picture">
                <pic:pic>
                  <pic:nvPicPr>
                    <pic:cNvPr id="16" name="IM 16"/>
                    <pic:cNvPicPr/>
                  </pic:nvPicPr>
                  <pic:blipFill>
                    <a:blip r:embed="rId19"/>
                    <a:stretch>
                      <a:fillRect/>
                    </a:stretch>
                  </pic:blipFill>
                  <pic:spPr>
                    <a:xfrm rot="0">
                      <a:off x="0" y="0"/>
                      <a:ext cx="219455" cy="266700"/>
                    </a:xfrm>
                    <a:prstGeom prst="rect">
                      <a:avLst/>
                    </a:prstGeom>
                  </pic:spPr>
                </pic:pic>
              </a:graphicData>
            </a:graphic>
          </wp:inline>
        </w:drawing>
      </w:r>
      <w:r>
        <w:rPr>
          <w:spacing w:val="10"/>
        </w:rPr>
        <w:t xml:space="preserve">    </w:t>
      </w:r>
      <w:r>
        <w:rPr>
          <w:b/>
          <w:bCs/>
          <w:spacing w:val="5"/>
        </w:rPr>
        <w:t>D</w:t>
      </w:r>
      <w:r>
        <w:rPr>
          <w:spacing w:val="5"/>
        </w:rPr>
        <w:t>、</w:t>
      </w:r>
      <w:r>
        <w:rPr/>
        <w:drawing>
          <wp:inline distT="0" distB="0" distL="0" distR="0">
            <wp:extent cx="219455" cy="266700"/>
            <wp:effectExtent l="0" t="0" r="0" b="0"/>
            <wp:docPr id="18" name="IM 18"/>
            <wp:cNvGraphicFramePr/>
            <a:graphic>
              <a:graphicData uri="http://schemas.openxmlformats.org/drawingml/2006/picture">
                <pic:pic>
                  <pic:nvPicPr>
                    <pic:cNvPr id="18" name="IM 18"/>
                    <pic:cNvPicPr/>
                  </pic:nvPicPr>
                  <pic:blipFill>
                    <a:blip r:embed="rId20"/>
                    <a:stretch>
                      <a:fillRect/>
                    </a:stretch>
                  </pic:blipFill>
                  <pic:spPr>
                    <a:xfrm rot="0">
                      <a:off x="0" y="0"/>
                      <a:ext cx="219455" cy="266700"/>
                    </a:xfrm>
                    <a:prstGeom prst="rect">
                      <a:avLst/>
                    </a:prstGeom>
                  </pic:spPr>
                </pic:pic>
              </a:graphicData>
            </a:graphic>
          </wp:inline>
        </w:drawing>
      </w:r>
    </w:p>
    <w:p>
      <w:pPr>
        <w:pStyle w:val="BodyText"/>
        <w:ind w:left="422" w:right="4579" w:firstLine="5"/>
        <w:spacing w:before="59" w:line="189" w:lineRule="auto"/>
        <w:rPr>
          <w:rFonts w:ascii="Arial" w:hAnsi="Arial" w:eastAsia="Arial" w:cs="Arial"/>
        </w:rPr>
      </w:pPr>
      <w:r>
        <w:rPr>
          <w:b/>
          <w:bCs/>
          <w:spacing w:val="2"/>
          <w:position w:val="-1"/>
        </w:rPr>
        <w:t>49</w:t>
      </w:r>
      <w:r>
        <w:rPr>
          <w:b/>
          <w:bCs/>
          <w:spacing w:val="2"/>
          <w:position w:val="-7"/>
        </w:rPr>
        <w:t>、</w:t>
      </w:r>
      <w:r>
        <w:rPr>
          <w:rFonts w:ascii="Arial" w:hAnsi="Arial" w:eastAsia="Arial" w:cs="Arial"/>
          <w:color w:val="303030"/>
          <w:spacing w:val="2"/>
          <w:position w:val="4"/>
        </w:rPr>
        <w:t>23:</w:t>
      </w:r>
      <w:r>
        <w:rPr>
          <w:rFonts w:ascii="Arial" w:hAnsi="Arial" w:eastAsia="Arial" w:cs="Arial"/>
          <w:color w:val="303030"/>
          <w:spacing w:val="2"/>
          <w:position w:val="4"/>
        </w:rPr>
        <w:t xml:space="preserve"> </w:t>
      </w:r>
      <w:r>
        <w:rPr>
          <w:rFonts w:ascii="Arial" w:hAnsi="Arial" w:eastAsia="Arial" w:cs="Arial"/>
          <w:color w:val="343434"/>
          <w:spacing w:val="2"/>
          <w:position w:val="4"/>
        </w:rPr>
        <w:t>30</w:t>
      </w:r>
      <w:r>
        <w:rPr>
          <w:rFonts w:ascii="Arial" w:hAnsi="Arial" w:eastAsia="Arial" w:cs="Arial"/>
          <w:color w:val="343434"/>
          <w:spacing w:val="-4"/>
          <w:position w:val="4"/>
        </w:rPr>
        <w:t xml:space="preserve"> </w:t>
      </w:r>
      <w:r>
        <w:rPr>
          <w:spacing w:val="2"/>
          <w:position w:val="-7"/>
        </w:rPr>
        <w:t>，</w:t>
      </w:r>
      <w:r>
        <w:rPr>
          <w:rFonts w:ascii="Arial" w:hAnsi="Arial" w:eastAsia="Arial" w:cs="Arial"/>
          <w:color w:val="313131"/>
          <w:spacing w:val="2"/>
          <w:position w:val="4"/>
        </w:rPr>
        <w:t>23:35</w:t>
      </w:r>
      <w:r>
        <w:rPr>
          <w:rFonts w:ascii="Arial" w:hAnsi="Arial" w:eastAsia="Arial" w:cs="Arial"/>
          <w:color w:val="313131"/>
          <w:spacing w:val="-16"/>
          <w:position w:val="4"/>
        </w:rPr>
        <w:t xml:space="preserve"> </w:t>
      </w:r>
      <w:r>
        <w:rPr>
          <w:spacing w:val="2"/>
          <w:position w:val="-7"/>
        </w:rPr>
        <w:t>，</w:t>
      </w:r>
      <w:r>
        <w:rPr>
          <w:rFonts w:ascii="Arial" w:hAnsi="Arial" w:eastAsia="Arial" w:cs="Arial"/>
          <w:color w:val="303030"/>
          <w:spacing w:val="2"/>
          <w:position w:val="4"/>
        </w:rPr>
        <w:t>23:</w:t>
      </w:r>
      <w:r>
        <w:rPr>
          <w:rFonts w:ascii="Arial" w:hAnsi="Arial" w:eastAsia="Arial" w:cs="Arial"/>
          <w:color w:val="303030"/>
          <w:spacing w:val="2"/>
          <w:position w:val="4"/>
        </w:rPr>
        <w:t xml:space="preserve"> </w:t>
      </w:r>
      <w:r>
        <w:rPr>
          <w:rFonts w:ascii="Arial" w:hAnsi="Arial" w:eastAsia="Arial" w:cs="Arial"/>
          <w:color w:val="3C3C3C"/>
          <w:spacing w:val="2"/>
          <w:position w:val="4"/>
        </w:rPr>
        <w:t>50</w:t>
      </w:r>
      <w:r>
        <w:rPr>
          <w:rFonts w:ascii="Arial" w:hAnsi="Arial" w:eastAsia="Arial" w:cs="Arial"/>
          <w:color w:val="3C3C3C"/>
          <w:spacing w:val="-19"/>
          <w:position w:val="4"/>
        </w:rPr>
        <w:t xml:space="preserve"> </w:t>
      </w:r>
      <w:r>
        <w:rPr>
          <w:spacing w:val="2"/>
          <w:position w:val="-7"/>
        </w:rPr>
        <w:t>，</w:t>
      </w:r>
      <w:r>
        <w:rPr>
          <w:rFonts w:ascii="Arial" w:hAnsi="Arial" w:eastAsia="Arial" w:cs="Arial"/>
          <w:color w:val="3B3B3B"/>
          <w:spacing w:val="2"/>
          <w:position w:val="4"/>
        </w:rPr>
        <w:t>0:</w:t>
      </w:r>
      <w:r>
        <w:rPr>
          <w:rFonts w:ascii="Arial" w:hAnsi="Arial" w:eastAsia="Arial" w:cs="Arial"/>
          <w:color w:val="3B3B3B"/>
          <w:spacing w:val="2"/>
          <w:position w:val="4"/>
        </w:rPr>
        <w:t xml:space="preserve"> </w:t>
      </w:r>
      <w:r>
        <w:rPr>
          <w:rFonts w:ascii="Arial" w:hAnsi="Arial" w:eastAsia="Arial" w:cs="Arial"/>
          <w:color w:val="272727"/>
          <w:spacing w:val="2"/>
          <w:position w:val="4"/>
        </w:rPr>
        <w:t>20</w:t>
      </w:r>
      <w:r>
        <w:rPr>
          <w:rFonts w:ascii="Arial" w:hAnsi="Arial" w:eastAsia="Arial" w:cs="Arial"/>
          <w:color w:val="272727"/>
          <w:spacing w:val="-30"/>
          <w:position w:val="4"/>
        </w:rPr>
        <w:t xml:space="preserve"> </w:t>
      </w:r>
      <w:r>
        <w:rPr>
          <w:spacing w:val="2"/>
          <w:position w:val="-7"/>
        </w:rPr>
        <w:t>，</w:t>
      </w:r>
      <w:r>
        <w:rPr>
          <w:rFonts w:ascii="Arial" w:hAnsi="Arial" w:eastAsia="Arial" w:cs="Arial"/>
          <w:color w:val="2A2A2A"/>
          <w:spacing w:val="2"/>
          <w:position w:val="4"/>
        </w:rPr>
        <w:t>1</w:t>
      </w:r>
      <w:r>
        <w:rPr>
          <w:rFonts w:ascii="Arial" w:hAnsi="Arial" w:eastAsia="Arial" w:cs="Arial"/>
          <w:color w:val="2A2A2A"/>
          <w:spacing w:val="12"/>
          <w:position w:val="4"/>
        </w:rPr>
        <w:t xml:space="preserve"> </w:t>
      </w:r>
      <w:r>
        <w:rPr>
          <w:rFonts w:ascii="Arial" w:hAnsi="Arial" w:eastAsia="Arial" w:cs="Arial"/>
          <w:color w:val="191919"/>
          <w:spacing w:val="2"/>
          <w:position w:val="4"/>
        </w:rPr>
        <w:t>:10</w:t>
      </w:r>
      <w:r>
        <w:rPr>
          <w:rFonts w:ascii="Arial" w:hAnsi="Arial" w:eastAsia="Arial" w:cs="Arial"/>
          <w:color w:val="191919"/>
          <w:spacing w:val="-33"/>
          <w:position w:val="4"/>
        </w:rPr>
        <w:t xml:space="preserve"> </w:t>
      </w:r>
      <w:r>
        <w:rPr>
          <w:spacing w:val="2"/>
          <w:position w:val="-7"/>
        </w:rPr>
        <w:t>，</w:t>
      </w:r>
      <w:r>
        <w:rPr>
          <w:spacing w:val="-46"/>
          <w:position w:val="-7"/>
        </w:rPr>
        <w:t xml:space="preserve"> </w:t>
      </w:r>
      <w:r>
        <w:rPr>
          <w:spacing w:val="2"/>
          <w:position w:val="-1"/>
        </w:rPr>
        <w:t>(</w:t>
      </w:r>
      <w:r>
        <w:rPr>
          <w:spacing w:val="6"/>
          <w:position w:val="-1"/>
        </w:rPr>
        <w:t xml:space="preserve">      </w:t>
      </w:r>
      <w:r>
        <w:rPr>
          <w:spacing w:val="2"/>
          <w:position w:val="-1"/>
        </w:rPr>
        <w:t>)</w:t>
      </w:r>
      <w:r>
        <w:rPr>
          <w:spacing w:val="3"/>
          <w:position w:val="-1"/>
        </w:rPr>
        <w:t xml:space="preserve"> </w:t>
      </w:r>
      <w:r>
        <w:rPr>
          <w:spacing w:val="8"/>
          <w:position w:val="-3"/>
        </w:rPr>
        <w:t>A</w:t>
      </w:r>
      <w:r>
        <w:rPr>
          <w:spacing w:val="8"/>
          <w:position w:val="-9"/>
        </w:rPr>
        <w:t>、</w:t>
      </w:r>
      <w:r>
        <w:rPr>
          <w:rFonts w:ascii="Arial" w:hAnsi="Arial" w:eastAsia="Arial" w:cs="Arial"/>
          <w:color w:val="363636"/>
          <w:spacing w:val="8"/>
          <w:position w:val="1"/>
        </w:rPr>
        <w:t>3:</w:t>
      </w:r>
      <w:r>
        <w:rPr>
          <w:rFonts w:ascii="Arial" w:hAnsi="Arial" w:eastAsia="Arial" w:cs="Arial"/>
          <w:color w:val="363636"/>
          <w:spacing w:val="8"/>
          <w:position w:val="1"/>
        </w:rPr>
        <w:t xml:space="preserve"> </w:t>
      </w:r>
      <w:r>
        <w:rPr>
          <w:rFonts w:ascii="Arial" w:hAnsi="Arial" w:eastAsia="Arial" w:cs="Arial"/>
          <w:color w:val="222222"/>
          <w:spacing w:val="8"/>
          <w:position w:val="1"/>
        </w:rPr>
        <w:t>20</w:t>
      </w:r>
      <w:r>
        <w:rPr>
          <w:rFonts w:ascii="Arial" w:hAnsi="Arial" w:eastAsia="Arial" w:cs="Arial"/>
          <w:color w:val="222222"/>
          <w:spacing w:val="8"/>
          <w:position w:val="1"/>
        </w:rPr>
        <w:t xml:space="preserve">       </w:t>
      </w:r>
      <w:r>
        <w:rPr>
          <w:b/>
          <w:bCs/>
          <w:spacing w:val="8"/>
          <w:position w:val="-4"/>
        </w:rPr>
        <w:t>B</w:t>
      </w:r>
      <w:r>
        <w:rPr>
          <w:spacing w:val="8"/>
          <w:position w:val="-9"/>
        </w:rPr>
        <w:t>、</w:t>
      </w:r>
      <w:r>
        <w:rPr>
          <w:rFonts w:ascii="Arial" w:hAnsi="Arial" w:eastAsia="Arial" w:cs="Arial"/>
          <w:color w:val="2C2C2C"/>
          <w:spacing w:val="8"/>
          <w:position w:val="1"/>
        </w:rPr>
        <w:t>2</w:t>
      </w:r>
      <w:r>
        <w:rPr>
          <w:rFonts w:ascii="Arial" w:hAnsi="Arial" w:eastAsia="Arial" w:cs="Arial"/>
          <w:color w:val="2C2C2C"/>
          <w:spacing w:val="8"/>
          <w:position w:val="1"/>
        </w:rPr>
        <w:t xml:space="preserve"> </w:t>
      </w:r>
      <w:r>
        <w:rPr>
          <w:rFonts w:ascii="Arial" w:hAnsi="Arial" w:eastAsia="Arial" w:cs="Arial"/>
          <w:color w:val="131313"/>
          <w:spacing w:val="8"/>
          <w:position w:val="1"/>
        </w:rPr>
        <w:t>:25</w:t>
      </w:r>
      <w:r>
        <w:rPr>
          <w:rFonts w:ascii="Arial" w:hAnsi="Arial" w:eastAsia="Arial" w:cs="Arial"/>
          <w:color w:val="131313"/>
          <w:spacing w:val="8"/>
          <w:position w:val="1"/>
        </w:rPr>
        <w:t xml:space="preserve">   </w:t>
      </w:r>
      <w:r>
        <w:rPr>
          <w:rFonts w:ascii="Arial" w:hAnsi="Arial" w:eastAsia="Arial" w:cs="Arial"/>
          <w:color w:val="131313"/>
          <w:spacing w:val="7"/>
          <w:position w:val="1"/>
        </w:rPr>
        <w:t xml:space="preserve">    </w:t>
      </w:r>
      <w:r>
        <w:rPr>
          <w:b/>
          <w:bCs/>
          <w:spacing w:val="7"/>
          <w:position w:val="-4"/>
        </w:rPr>
        <w:t>C</w:t>
      </w:r>
      <w:r>
        <w:rPr>
          <w:spacing w:val="7"/>
          <w:position w:val="-9"/>
        </w:rPr>
        <w:t>、</w:t>
      </w:r>
      <w:r>
        <w:rPr>
          <w:rFonts w:ascii="Arial" w:hAnsi="Arial" w:eastAsia="Arial" w:cs="Arial"/>
          <w:color w:val="272727"/>
          <w:spacing w:val="7"/>
          <w:position w:val="2"/>
        </w:rPr>
        <w:t>I</w:t>
      </w:r>
      <w:r>
        <w:rPr>
          <w:rFonts w:ascii="Arial" w:hAnsi="Arial" w:eastAsia="Arial" w:cs="Arial"/>
          <w:color w:val="272727"/>
          <w:spacing w:val="20"/>
          <w:w w:val="101"/>
          <w:position w:val="2"/>
        </w:rPr>
        <w:t xml:space="preserve"> </w:t>
      </w:r>
      <w:r>
        <w:rPr>
          <w:rFonts w:ascii="Arial" w:hAnsi="Arial" w:eastAsia="Arial" w:cs="Arial"/>
          <w:color w:val="0E0E0E"/>
          <w:spacing w:val="7"/>
          <w:position w:val="2"/>
        </w:rPr>
        <w:t>:45</w:t>
      </w:r>
      <w:r>
        <w:rPr>
          <w:rFonts w:ascii="Arial" w:hAnsi="Arial" w:eastAsia="Arial" w:cs="Arial"/>
          <w:color w:val="0E0E0E"/>
          <w:spacing w:val="7"/>
          <w:position w:val="2"/>
        </w:rPr>
        <w:t xml:space="preserve">       </w:t>
      </w:r>
      <w:r>
        <w:rPr>
          <w:b/>
          <w:bCs/>
          <w:spacing w:val="7"/>
          <w:position w:val="-4"/>
        </w:rPr>
        <w:t>D</w:t>
      </w:r>
      <w:r>
        <w:rPr>
          <w:spacing w:val="7"/>
          <w:position w:val="-9"/>
        </w:rPr>
        <w:t>、</w:t>
      </w:r>
      <w:r>
        <w:rPr>
          <w:rFonts w:ascii="Arial" w:hAnsi="Arial" w:eastAsia="Arial" w:cs="Arial"/>
          <w:color w:val="2D2D2D"/>
          <w:spacing w:val="7"/>
          <w:position w:val="1"/>
        </w:rPr>
        <w:t>I</w:t>
      </w:r>
      <w:r>
        <w:rPr>
          <w:rFonts w:ascii="Arial" w:hAnsi="Arial" w:eastAsia="Arial" w:cs="Arial"/>
          <w:color w:val="2D2D2D"/>
          <w:spacing w:val="29"/>
          <w:w w:val="101"/>
          <w:position w:val="1"/>
        </w:rPr>
        <w:t xml:space="preserve"> </w:t>
      </w:r>
      <w:r>
        <w:rPr>
          <w:rFonts w:ascii="Arial" w:hAnsi="Arial" w:eastAsia="Arial" w:cs="Arial"/>
          <w:color w:val="131313"/>
          <w:spacing w:val="7"/>
          <w:position w:val="1"/>
        </w:rPr>
        <w:t>:20</w:t>
      </w:r>
    </w:p>
    <w:p>
      <w:pPr>
        <w:pStyle w:val="BodyText"/>
        <w:ind w:left="433"/>
        <w:spacing w:before="33" w:line="231" w:lineRule="auto"/>
        <w:rPr/>
      </w:pPr>
      <w:r>
        <w:rPr>
          <w:b/>
          <w:bCs/>
          <w:spacing w:val="2"/>
        </w:rPr>
        <w:t>50、</w:t>
      </w:r>
      <w:r>
        <w:rPr>
          <w:spacing w:val="2"/>
        </w:rPr>
        <w:t>3，7，16，36，80，</w:t>
      </w:r>
      <w:r>
        <w:rPr>
          <w:spacing w:val="31"/>
        </w:rPr>
        <w:t xml:space="preserve"> </w:t>
      </w:r>
      <w:r>
        <w:rPr>
          <w:spacing w:val="2"/>
        </w:rPr>
        <w:t>(</w:t>
      </w:r>
      <w:r>
        <w:rPr>
          <w:spacing w:val="15"/>
        </w:rPr>
        <w:t xml:space="preserve">      </w:t>
      </w:r>
      <w:r>
        <w:rPr>
          <w:spacing w:val="2"/>
        </w:rPr>
        <w:t>)</w:t>
      </w:r>
    </w:p>
    <w:p>
      <w:pPr>
        <w:pStyle w:val="BodyText"/>
        <w:ind w:left="422"/>
        <w:spacing w:before="55" w:line="190" w:lineRule="auto"/>
        <w:rPr/>
      </w:pPr>
      <w:r>
        <w:rPr>
          <w:spacing w:val="5"/>
        </w:rPr>
        <w:t>A、</w:t>
      </w:r>
      <w:r>
        <w:rPr>
          <w:b/>
          <w:bCs/>
          <w:spacing w:val="5"/>
        </w:rPr>
        <w:t>176</w:t>
      </w:r>
      <w:r>
        <w:rPr>
          <w:spacing w:val="5"/>
        </w:rPr>
        <w:t xml:space="preserve">    </w:t>
      </w:r>
      <w:r>
        <w:rPr>
          <w:b/>
          <w:bCs/>
          <w:spacing w:val="5"/>
        </w:rPr>
        <w:t>B</w:t>
      </w:r>
      <w:r>
        <w:rPr>
          <w:spacing w:val="5"/>
        </w:rPr>
        <w:t>、</w:t>
      </w:r>
      <w:r>
        <w:rPr>
          <w:b/>
          <w:bCs/>
          <w:spacing w:val="5"/>
        </w:rPr>
        <w:t>148</w:t>
      </w:r>
      <w:r>
        <w:rPr>
          <w:spacing w:val="5"/>
        </w:rPr>
        <w:t xml:space="preserve">    </w:t>
      </w:r>
      <w:r>
        <w:rPr>
          <w:b/>
          <w:bCs/>
          <w:spacing w:val="5"/>
        </w:rPr>
        <w:t>C</w:t>
      </w:r>
      <w:r>
        <w:rPr>
          <w:spacing w:val="5"/>
        </w:rPr>
        <w:t>、</w:t>
      </w:r>
      <w:r>
        <w:rPr>
          <w:b/>
          <w:bCs/>
          <w:spacing w:val="5"/>
        </w:rPr>
        <w:t>166</w:t>
      </w:r>
      <w:r>
        <w:rPr>
          <w:spacing w:val="5"/>
        </w:rPr>
        <w:t xml:space="preserve">    </w:t>
      </w:r>
      <w:r>
        <w:rPr>
          <w:b/>
          <w:bCs/>
          <w:spacing w:val="5"/>
        </w:rPr>
        <w:t>D</w:t>
      </w:r>
      <w:r>
        <w:rPr>
          <w:spacing w:val="5"/>
        </w:rPr>
        <w:t>、</w:t>
      </w:r>
      <w:r>
        <w:rPr>
          <w:b/>
          <w:bCs/>
          <w:spacing w:val="5"/>
        </w:rPr>
        <w:t>188</w:t>
      </w:r>
    </w:p>
    <w:p>
      <w:pPr>
        <w:pStyle w:val="BodyText"/>
        <w:ind w:left="433"/>
        <w:spacing w:before="33" w:line="227" w:lineRule="auto"/>
        <w:rPr/>
      </w:pPr>
      <w:r>
        <w:rPr>
          <w:b/>
          <w:bCs/>
          <w:spacing w:val="7"/>
        </w:rPr>
        <w:t>51、</w:t>
      </w:r>
      <w:r>
        <w:rPr>
          <w:spacing w:val="7"/>
        </w:rPr>
        <w:t>某食品厂速冻饺子的包装有大盒和小盒两种规格，现生产了</w:t>
      </w:r>
      <w:r>
        <w:rPr>
          <w:spacing w:val="-21"/>
        </w:rPr>
        <w:t xml:space="preserve"> </w:t>
      </w:r>
      <w:r>
        <w:rPr>
          <w:spacing w:val="7"/>
        </w:rPr>
        <w:t>11000</w:t>
      </w:r>
      <w:r>
        <w:rPr>
          <w:spacing w:val="-25"/>
        </w:rPr>
        <w:t xml:space="preserve"> </w:t>
      </w:r>
      <w:r>
        <w:rPr>
          <w:spacing w:val="7"/>
        </w:rPr>
        <w:t>只饺子，恰好装满</w:t>
      </w:r>
      <w:r>
        <w:rPr>
          <w:spacing w:val="-22"/>
        </w:rPr>
        <w:t xml:space="preserve"> </w:t>
      </w:r>
      <w:r>
        <w:rPr>
          <w:spacing w:val="7"/>
        </w:rPr>
        <w:t>1</w:t>
      </w:r>
      <w:r>
        <w:rPr>
          <w:spacing w:val="6"/>
        </w:rPr>
        <w:t>00</w:t>
      </w:r>
      <w:r>
        <w:rPr>
          <w:spacing w:val="-40"/>
        </w:rPr>
        <w:t xml:space="preserve"> </w:t>
      </w:r>
      <w:r>
        <w:rPr>
          <w:spacing w:val="6"/>
        </w:rPr>
        <w:t>个大盒和</w:t>
      </w:r>
    </w:p>
    <w:p>
      <w:pPr>
        <w:pStyle w:val="BodyText"/>
        <w:ind w:left="422" w:right="675" w:hanging="411"/>
        <w:spacing w:before="29"/>
        <w:rPr/>
      </w:pPr>
      <w:r>
        <w:rPr>
          <w:spacing w:val="8"/>
        </w:rPr>
        <w:t>200</w:t>
      </w:r>
      <w:r>
        <w:rPr>
          <w:spacing w:val="-41"/>
        </w:rPr>
        <w:t xml:space="preserve"> </w:t>
      </w:r>
      <w:r>
        <w:rPr>
          <w:spacing w:val="8"/>
        </w:rPr>
        <w:t>个小盒。若</w:t>
      </w:r>
      <w:r>
        <w:rPr>
          <w:spacing w:val="-35"/>
        </w:rPr>
        <w:t xml:space="preserve"> </w:t>
      </w:r>
      <w:r>
        <w:rPr>
          <w:spacing w:val="8"/>
        </w:rPr>
        <w:t>3</w:t>
      </w:r>
      <w:r>
        <w:rPr>
          <w:spacing w:val="-38"/>
        </w:rPr>
        <w:t xml:space="preserve"> </w:t>
      </w:r>
      <w:r>
        <w:rPr>
          <w:spacing w:val="8"/>
        </w:rPr>
        <w:t>个大盒与</w:t>
      </w:r>
      <w:r>
        <w:rPr>
          <w:spacing w:val="-32"/>
        </w:rPr>
        <w:t xml:space="preserve"> </w:t>
      </w:r>
      <w:r>
        <w:rPr>
          <w:spacing w:val="8"/>
        </w:rPr>
        <w:t>5</w:t>
      </w:r>
      <w:r>
        <w:rPr>
          <w:spacing w:val="-41"/>
        </w:rPr>
        <w:t xml:space="preserve"> </w:t>
      </w:r>
      <w:r>
        <w:rPr>
          <w:spacing w:val="8"/>
        </w:rPr>
        <w:t>个小盒装的饺子数量相等，则每个小盒与每个大盒装入的饺子数量分别是</w:t>
      </w:r>
      <w:r>
        <w:rPr/>
        <w:t xml:space="preserve"> </w:t>
      </w:r>
      <w:r>
        <w:rPr>
          <w:spacing w:val="3"/>
        </w:rPr>
        <w:t>A、24</w:t>
      </w:r>
      <w:r>
        <w:rPr>
          <w:spacing w:val="-25"/>
        </w:rPr>
        <w:t xml:space="preserve"> </w:t>
      </w:r>
      <w:r>
        <w:rPr>
          <w:spacing w:val="3"/>
        </w:rPr>
        <w:t>只、40</w:t>
      </w:r>
      <w:r>
        <w:rPr>
          <w:spacing w:val="-26"/>
        </w:rPr>
        <w:t xml:space="preserve"> </w:t>
      </w:r>
      <w:r>
        <w:rPr>
          <w:spacing w:val="3"/>
        </w:rPr>
        <w:t>只    </w:t>
      </w:r>
      <w:r>
        <w:rPr>
          <w:b/>
          <w:bCs/>
          <w:spacing w:val="3"/>
        </w:rPr>
        <w:t>B</w:t>
      </w:r>
      <w:r>
        <w:rPr>
          <w:spacing w:val="3"/>
        </w:rPr>
        <w:t>、30</w:t>
      </w:r>
      <w:r>
        <w:rPr>
          <w:spacing w:val="-28"/>
        </w:rPr>
        <w:t xml:space="preserve"> </w:t>
      </w:r>
      <w:r>
        <w:rPr>
          <w:spacing w:val="3"/>
        </w:rPr>
        <w:t>只、50</w:t>
      </w:r>
      <w:r>
        <w:rPr>
          <w:spacing w:val="-25"/>
        </w:rPr>
        <w:t xml:space="preserve"> </w:t>
      </w:r>
      <w:r>
        <w:rPr>
          <w:spacing w:val="3"/>
        </w:rPr>
        <w:t>只    </w:t>
      </w:r>
      <w:r>
        <w:rPr>
          <w:b/>
          <w:bCs/>
          <w:spacing w:val="3"/>
        </w:rPr>
        <w:t>C</w:t>
      </w:r>
      <w:r>
        <w:rPr>
          <w:spacing w:val="3"/>
        </w:rPr>
        <w:t>、36</w:t>
      </w:r>
      <w:r>
        <w:rPr>
          <w:spacing w:val="-28"/>
        </w:rPr>
        <w:t xml:space="preserve"> </w:t>
      </w:r>
      <w:r>
        <w:rPr>
          <w:spacing w:val="3"/>
        </w:rPr>
        <w:t>只、60</w:t>
      </w:r>
      <w:r>
        <w:rPr>
          <w:spacing w:val="-28"/>
        </w:rPr>
        <w:t xml:space="preserve"> </w:t>
      </w:r>
      <w:r>
        <w:rPr>
          <w:spacing w:val="3"/>
        </w:rPr>
        <w:t>只</w:t>
      </w:r>
      <w:r>
        <w:rPr>
          <w:spacing w:val="7"/>
        </w:rPr>
        <w:t xml:space="preserve">    </w:t>
      </w:r>
      <w:r>
        <w:rPr>
          <w:b/>
          <w:bCs/>
          <w:spacing w:val="3"/>
        </w:rPr>
        <w:t>D</w:t>
      </w:r>
      <w:r>
        <w:rPr>
          <w:spacing w:val="3"/>
        </w:rPr>
        <w:t>、27</w:t>
      </w:r>
      <w:r>
        <w:rPr>
          <w:spacing w:val="-27"/>
        </w:rPr>
        <w:t xml:space="preserve"> </w:t>
      </w:r>
      <w:r>
        <w:rPr>
          <w:spacing w:val="3"/>
        </w:rPr>
        <w:t>只、45</w:t>
      </w:r>
      <w:r>
        <w:rPr>
          <w:spacing w:val="-26"/>
        </w:rPr>
        <w:t xml:space="preserve"> </w:t>
      </w:r>
      <w:r>
        <w:rPr>
          <w:spacing w:val="3"/>
        </w:rPr>
        <w:t>只</w:t>
      </w:r>
    </w:p>
    <w:p>
      <w:pPr>
        <w:pStyle w:val="BodyText"/>
        <w:ind w:left="422" w:right="3034" w:firstLine="10"/>
        <w:spacing w:before="24" w:line="239" w:lineRule="auto"/>
        <w:rPr/>
      </w:pPr>
      <w:r>
        <w:rPr>
          <w:b/>
          <w:bCs/>
          <w:spacing w:val="7"/>
        </w:rPr>
        <w:t>52、</w:t>
      </w:r>
      <w:r>
        <w:rPr>
          <w:spacing w:val="7"/>
        </w:rPr>
        <w:t>长方形花坛的周长为</w:t>
      </w:r>
      <w:r>
        <w:rPr>
          <w:spacing w:val="-23"/>
        </w:rPr>
        <w:t xml:space="preserve"> </w:t>
      </w:r>
      <w:r>
        <w:rPr>
          <w:spacing w:val="7"/>
        </w:rPr>
        <w:t>20</w:t>
      </w:r>
      <w:r>
        <w:rPr>
          <w:spacing w:val="-41"/>
        </w:rPr>
        <w:t xml:space="preserve"> </w:t>
      </w:r>
      <w:r>
        <w:rPr>
          <w:spacing w:val="7"/>
        </w:rPr>
        <w:t>米，若长与宽各增加</w:t>
      </w:r>
      <w:r>
        <w:rPr>
          <w:spacing w:val="-35"/>
        </w:rPr>
        <w:t xml:space="preserve"> </w:t>
      </w:r>
      <w:r>
        <w:rPr>
          <w:spacing w:val="7"/>
        </w:rPr>
        <w:t>3</w:t>
      </w:r>
      <w:r>
        <w:rPr>
          <w:spacing w:val="-38"/>
        </w:rPr>
        <w:t xml:space="preserve"> </w:t>
      </w:r>
      <w:r>
        <w:rPr>
          <w:spacing w:val="7"/>
        </w:rPr>
        <w:t>米，则增加的面积是</w:t>
      </w:r>
      <w:r>
        <w:rPr/>
        <w:t xml:space="preserve"> </w:t>
      </w:r>
      <w:r>
        <w:rPr>
          <w:spacing w:val="6"/>
        </w:rPr>
        <w:t>A、42</w:t>
      </w:r>
      <w:r>
        <w:rPr>
          <w:spacing w:val="-32"/>
        </w:rPr>
        <w:t xml:space="preserve"> </w:t>
      </w:r>
      <w:r>
        <w:rPr>
          <w:spacing w:val="6"/>
        </w:rPr>
        <w:t>平方米    </w:t>
      </w:r>
      <w:r>
        <w:rPr>
          <w:b/>
          <w:bCs/>
          <w:spacing w:val="6"/>
        </w:rPr>
        <w:t>B</w:t>
      </w:r>
      <w:r>
        <w:rPr>
          <w:spacing w:val="6"/>
        </w:rPr>
        <w:t>、24</w:t>
      </w:r>
      <w:r>
        <w:rPr>
          <w:spacing w:val="-41"/>
        </w:rPr>
        <w:t xml:space="preserve"> </w:t>
      </w:r>
      <w:r>
        <w:rPr>
          <w:spacing w:val="6"/>
        </w:rPr>
        <w:t>平方米    </w:t>
      </w:r>
      <w:r>
        <w:rPr>
          <w:b/>
          <w:bCs/>
          <w:spacing w:val="6"/>
        </w:rPr>
        <w:t>C</w:t>
      </w:r>
      <w:r>
        <w:rPr>
          <w:spacing w:val="6"/>
        </w:rPr>
        <w:t>、28</w:t>
      </w:r>
      <w:r>
        <w:rPr>
          <w:spacing w:val="-42"/>
        </w:rPr>
        <w:t xml:space="preserve"> </w:t>
      </w:r>
      <w:r>
        <w:rPr>
          <w:spacing w:val="6"/>
        </w:rPr>
        <w:t>平方米    </w:t>
      </w:r>
      <w:r>
        <w:rPr>
          <w:b/>
          <w:bCs/>
          <w:spacing w:val="6"/>
        </w:rPr>
        <w:t>D</w:t>
      </w:r>
      <w:r>
        <w:rPr>
          <w:spacing w:val="6"/>
        </w:rPr>
        <w:t>、39</w:t>
      </w:r>
      <w:r>
        <w:rPr>
          <w:spacing w:val="-38"/>
        </w:rPr>
        <w:t xml:space="preserve"> </w:t>
      </w:r>
      <w:r>
        <w:rPr>
          <w:spacing w:val="6"/>
        </w:rPr>
        <w:t>平方米</w:t>
      </w:r>
    </w:p>
    <w:p>
      <w:pPr>
        <w:pStyle w:val="BodyText"/>
        <w:ind w:left="8" w:right="94" w:firstLine="424"/>
        <w:spacing w:before="27" w:line="239" w:lineRule="auto"/>
        <w:rPr/>
      </w:pPr>
      <w:r>
        <w:rPr>
          <w:b/>
          <w:bCs/>
          <w:spacing w:val="7"/>
        </w:rPr>
        <w:t>53、</w:t>
      </w:r>
      <w:r>
        <w:rPr>
          <w:spacing w:val="7"/>
        </w:rPr>
        <w:t>一项工程由甲、乙工程队单独完成，分别需</w:t>
      </w:r>
      <w:r>
        <w:rPr>
          <w:spacing w:val="-23"/>
        </w:rPr>
        <w:t xml:space="preserve"> </w:t>
      </w:r>
      <w:r>
        <w:rPr>
          <w:spacing w:val="7"/>
        </w:rPr>
        <w:t>50</w:t>
      </w:r>
      <w:r>
        <w:rPr>
          <w:spacing w:val="-36"/>
        </w:rPr>
        <w:t xml:space="preserve"> </w:t>
      </w:r>
      <w:r>
        <w:rPr>
          <w:spacing w:val="7"/>
        </w:rPr>
        <w:t>天和</w:t>
      </w:r>
      <w:r>
        <w:rPr>
          <w:spacing w:val="-36"/>
        </w:rPr>
        <w:t xml:space="preserve"> </w:t>
      </w:r>
      <w:r>
        <w:rPr>
          <w:spacing w:val="7"/>
        </w:rPr>
        <w:t>80</w:t>
      </w:r>
      <w:r>
        <w:rPr>
          <w:spacing w:val="-36"/>
        </w:rPr>
        <w:t xml:space="preserve"> </w:t>
      </w:r>
      <w:r>
        <w:rPr>
          <w:spacing w:val="7"/>
        </w:rPr>
        <w:t>天。若甲、乙工程队合作</w:t>
      </w:r>
      <w:r>
        <w:rPr>
          <w:spacing w:val="-34"/>
        </w:rPr>
        <w:t xml:space="preserve"> </w:t>
      </w:r>
      <w:r>
        <w:rPr>
          <w:spacing w:val="7"/>
        </w:rPr>
        <w:t>20</w:t>
      </w:r>
      <w:r>
        <w:rPr>
          <w:spacing w:val="-37"/>
        </w:rPr>
        <w:t xml:space="preserve"> </w:t>
      </w:r>
      <w:r>
        <w:rPr>
          <w:spacing w:val="7"/>
        </w:rPr>
        <w:t>天后，剩余工程</w:t>
      </w:r>
      <w:r>
        <w:rPr/>
        <w:t xml:space="preserve"> </w:t>
      </w:r>
      <w:r>
        <w:rPr>
          <w:spacing w:val="8"/>
        </w:rPr>
        <w:t>量由乙、丙工程队合作需</w:t>
      </w:r>
      <w:r>
        <w:rPr>
          <w:spacing w:val="-9"/>
        </w:rPr>
        <w:t xml:space="preserve"> </w:t>
      </w:r>
      <w:r>
        <w:rPr>
          <w:spacing w:val="8"/>
        </w:rPr>
        <w:t>12</w:t>
      </w:r>
      <w:r>
        <w:rPr>
          <w:spacing w:val="-37"/>
        </w:rPr>
        <w:t xml:space="preserve"> </w:t>
      </w:r>
      <w:r>
        <w:rPr>
          <w:spacing w:val="8"/>
        </w:rPr>
        <w:t>天完成，则丙工程队单独完成此项工程所需的时间是</w:t>
      </w:r>
    </w:p>
    <w:p>
      <w:pPr>
        <w:pStyle w:val="BodyText"/>
        <w:ind w:left="422"/>
        <w:spacing w:before="27" w:line="228" w:lineRule="auto"/>
        <w:rPr/>
      </w:pPr>
      <w:r>
        <w:rPr>
          <w:spacing w:val="4"/>
        </w:rPr>
        <w:t>A、40</w:t>
      </w:r>
      <w:r>
        <w:rPr>
          <w:spacing w:val="-36"/>
        </w:rPr>
        <w:t xml:space="preserve"> </w:t>
      </w:r>
      <w:r>
        <w:rPr>
          <w:spacing w:val="4"/>
        </w:rPr>
        <w:t>天    </w:t>
      </w:r>
      <w:r>
        <w:rPr>
          <w:b/>
          <w:bCs/>
          <w:spacing w:val="4"/>
        </w:rPr>
        <w:t>B</w:t>
      </w:r>
      <w:r>
        <w:rPr>
          <w:spacing w:val="4"/>
        </w:rPr>
        <w:t>、45</w:t>
      </w:r>
      <w:r>
        <w:rPr>
          <w:spacing w:val="-36"/>
        </w:rPr>
        <w:t xml:space="preserve"> </w:t>
      </w:r>
      <w:r>
        <w:rPr>
          <w:spacing w:val="4"/>
        </w:rPr>
        <w:t>天</w:t>
      </w:r>
      <w:r>
        <w:rPr>
          <w:spacing w:val="7"/>
        </w:rPr>
        <w:t xml:space="preserve">    </w:t>
      </w:r>
      <w:r>
        <w:rPr>
          <w:b/>
          <w:bCs/>
          <w:spacing w:val="4"/>
        </w:rPr>
        <w:t>C</w:t>
      </w:r>
      <w:r>
        <w:rPr>
          <w:spacing w:val="4"/>
        </w:rPr>
        <w:t>、50</w:t>
      </w:r>
      <w:r>
        <w:rPr>
          <w:spacing w:val="-33"/>
        </w:rPr>
        <w:t xml:space="preserve"> </w:t>
      </w:r>
      <w:r>
        <w:rPr>
          <w:spacing w:val="4"/>
        </w:rPr>
        <w:t>天</w:t>
      </w:r>
      <w:r>
        <w:rPr>
          <w:spacing w:val="7"/>
        </w:rPr>
        <w:t xml:space="preserve">    </w:t>
      </w:r>
      <w:r>
        <w:rPr>
          <w:b/>
          <w:bCs/>
          <w:spacing w:val="4"/>
        </w:rPr>
        <w:t>D</w:t>
      </w:r>
      <w:r>
        <w:rPr>
          <w:spacing w:val="3"/>
        </w:rPr>
        <w:t>、60</w:t>
      </w:r>
      <w:r>
        <w:rPr>
          <w:spacing w:val="-33"/>
        </w:rPr>
        <w:t xml:space="preserve"> </w:t>
      </w:r>
      <w:r>
        <w:rPr>
          <w:spacing w:val="3"/>
        </w:rPr>
        <w:t>天</w:t>
      </w:r>
    </w:p>
    <w:p>
      <w:pPr>
        <w:pStyle w:val="BodyText"/>
        <w:ind w:left="10" w:right="94" w:firstLine="422"/>
        <w:spacing w:before="25" w:line="238" w:lineRule="auto"/>
        <w:rPr/>
      </w:pPr>
      <w:r>
        <w:rPr>
          <w:b/>
          <w:bCs/>
          <w:spacing w:val="7"/>
        </w:rPr>
        <w:t>54、</w:t>
      </w:r>
      <w:r>
        <w:rPr>
          <w:spacing w:val="7"/>
        </w:rPr>
        <w:t>某网店零售月季花，每束成本</w:t>
      </w:r>
      <w:r>
        <w:rPr>
          <w:spacing w:val="-33"/>
        </w:rPr>
        <w:t xml:space="preserve"> </w:t>
      </w:r>
      <w:r>
        <w:rPr>
          <w:spacing w:val="7"/>
        </w:rPr>
        <w:t>39</w:t>
      </w:r>
      <w:r>
        <w:rPr>
          <w:spacing w:val="-39"/>
        </w:rPr>
        <w:t xml:space="preserve"> </w:t>
      </w:r>
      <w:r>
        <w:rPr>
          <w:spacing w:val="7"/>
        </w:rPr>
        <w:t>元、售价</w:t>
      </w:r>
      <w:r>
        <w:rPr>
          <w:spacing w:val="-36"/>
        </w:rPr>
        <w:t xml:space="preserve"> </w:t>
      </w:r>
      <w:r>
        <w:rPr>
          <w:spacing w:val="7"/>
        </w:rPr>
        <w:t>9</w:t>
      </w:r>
      <w:r>
        <w:rPr>
          <w:spacing w:val="6"/>
        </w:rPr>
        <w:t>9</w:t>
      </w:r>
      <w:r>
        <w:rPr>
          <w:spacing w:val="-38"/>
        </w:rPr>
        <w:t xml:space="preserve"> </w:t>
      </w:r>
      <w:r>
        <w:rPr>
          <w:spacing w:val="6"/>
        </w:rPr>
        <w:t>元，月销量</w:t>
      </w:r>
      <w:r>
        <w:rPr>
          <w:spacing w:val="-36"/>
        </w:rPr>
        <w:t xml:space="preserve"> </w:t>
      </w:r>
      <w:r>
        <w:rPr>
          <w:spacing w:val="6"/>
        </w:rPr>
        <w:t>800</w:t>
      </w:r>
      <w:r>
        <w:rPr>
          <w:spacing w:val="-40"/>
        </w:rPr>
        <w:t xml:space="preserve"> </w:t>
      </w:r>
      <w:r>
        <w:rPr>
          <w:spacing w:val="6"/>
        </w:rPr>
        <w:t>束。现推出团购活动，购买</w:t>
      </w:r>
      <w:r>
        <w:rPr>
          <w:spacing w:val="-21"/>
        </w:rPr>
        <w:t xml:space="preserve"> </w:t>
      </w:r>
      <w:r>
        <w:rPr>
          <w:spacing w:val="6"/>
        </w:rPr>
        <w:t>10</w:t>
      </w:r>
      <w:r>
        <w:rPr>
          <w:spacing w:val="-40"/>
        </w:rPr>
        <w:t xml:space="preserve"> </w:t>
      </w:r>
      <w:r>
        <w:rPr>
          <w:spacing w:val="6"/>
        </w:rPr>
        <w:t>束及以</w:t>
      </w:r>
      <w:r>
        <w:rPr/>
        <w:t xml:space="preserve"> </w:t>
      </w:r>
      <w:r>
        <w:rPr>
          <w:spacing w:val="9"/>
        </w:rPr>
        <w:t>上，每束售价</w:t>
      </w:r>
      <w:r>
        <w:rPr>
          <w:spacing w:val="-35"/>
        </w:rPr>
        <w:t xml:space="preserve"> </w:t>
      </w:r>
      <w:r>
        <w:rPr>
          <w:spacing w:val="9"/>
        </w:rPr>
        <w:t>59</w:t>
      </w:r>
      <w:r>
        <w:rPr>
          <w:spacing w:val="-36"/>
        </w:rPr>
        <w:t xml:space="preserve"> </w:t>
      </w:r>
      <w:r>
        <w:rPr>
          <w:spacing w:val="9"/>
        </w:rPr>
        <w:t>元，预计零售销量减半，团购销量激增。若使原销售利润不减，则月团购销量至少</w:t>
      </w:r>
      <w:r>
        <w:rPr>
          <w:spacing w:val="8"/>
        </w:rPr>
        <w:t>应是</w:t>
      </w:r>
    </w:p>
    <w:p>
      <w:pPr>
        <w:pStyle w:val="BodyText"/>
        <w:ind w:left="422"/>
        <w:spacing w:before="28" w:line="228" w:lineRule="auto"/>
        <w:rPr/>
      </w:pPr>
      <w:r>
        <w:rPr>
          <w:spacing w:val="5"/>
        </w:rPr>
        <w:t>A、800</w:t>
      </w:r>
      <w:r>
        <w:rPr>
          <w:spacing w:val="-38"/>
        </w:rPr>
        <w:t xml:space="preserve"> </w:t>
      </w:r>
      <w:r>
        <w:rPr>
          <w:spacing w:val="5"/>
        </w:rPr>
        <w:t>束    </w:t>
      </w:r>
      <w:r>
        <w:rPr>
          <w:b/>
          <w:bCs/>
          <w:spacing w:val="5"/>
        </w:rPr>
        <w:t>B</w:t>
      </w:r>
      <w:r>
        <w:rPr>
          <w:spacing w:val="5"/>
        </w:rPr>
        <w:t>、1000</w:t>
      </w:r>
      <w:r>
        <w:rPr>
          <w:spacing w:val="-39"/>
        </w:rPr>
        <w:t xml:space="preserve"> </w:t>
      </w:r>
      <w:r>
        <w:rPr>
          <w:spacing w:val="5"/>
        </w:rPr>
        <w:t>束    </w:t>
      </w:r>
      <w:r>
        <w:rPr>
          <w:b/>
          <w:bCs/>
          <w:spacing w:val="5"/>
        </w:rPr>
        <w:t>C</w:t>
      </w:r>
      <w:r>
        <w:rPr>
          <w:spacing w:val="5"/>
        </w:rPr>
        <w:t>、1200</w:t>
      </w:r>
      <w:r>
        <w:rPr>
          <w:spacing w:val="-40"/>
        </w:rPr>
        <w:t xml:space="preserve"> </w:t>
      </w:r>
      <w:r>
        <w:rPr>
          <w:spacing w:val="5"/>
        </w:rPr>
        <w:t>束    </w:t>
      </w:r>
      <w:r>
        <w:rPr>
          <w:b/>
          <w:bCs/>
          <w:spacing w:val="5"/>
        </w:rPr>
        <w:t>D</w:t>
      </w:r>
      <w:r>
        <w:rPr>
          <w:spacing w:val="5"/>
        </w:rPr>
        <w:t>、1500</w:t>
      </w:r>
      <w:r>
        <w:rPr>
          <w:spacing w:val="-37"/>
        </w:rPr>
        <w:t xml:space="preserve"> </w:t>
      </w:r>
      <w:r>
        <w:rPr>
          <w:spacing w:val="5"/>
        </w:rPr>
        <w:t>束</w:t>
      </w:r>
    </w:p>
    <w:p>
      <w:pPr>
        <w:pStyle w:val="BodyText"/>
        <w:ind w:left="10" w:right="68" w:firstLine="422"/>
        <w:spacing w:before="24" w:line="244" w:lineRule="auto"/>
        <w:rPr/>
      </w:pPr>
      <w:r>
        <w:rPr>
          <w:b/>
          <w:bCs/>
          <w:spacing w:val="7"/>
        </w:rPr>
        <w:t>55、</w:t>
      </w:r>
      <w:r>
        <w:rPr>
          <w:spacing w:val="7"/>
        </w:rPr>
        <w:t>某区财政局年度考核，办公室与国库科</w:t>
      </w:r>
      <w:r>
        <w:rPr>
          <w:spacing w:val="6"/>
        </w:rPr>
        <w:t>平均得分</w:t>
      </w:r>
      <w:r>
        <w:rPr>
          <w:spacing w:val="-38"/>
        </w:rPr>
        <w:t xml:space="preserve"> </w:t>
      </w:r>
      <w:r>
        <w:rPr>
          <w:spacing w:val="6"/>
        </w:rPr>
        <w:t>90</w:t>
      </w:r>
      <w:r>
        <w:rPr>
          <w:spacing w:val="-35"/>
        </w:rPr>
        <w:t xml:space="preserve"> </w:t>
      </w:r>
      <w:r>
        <w:rPr>
          <w:spacing w:val="6"/>
        </w:rPr>
        <w:t>分，预算科与政府采购科平均得分</w:t>
      </w:r>
      <w:r>
        <w:rPr>
          <w:spacing w:val="-39"/>
        </w:rPr>
        <w:t xml:space="preserve"> </w:t>
      </w:r>
      <w:r>
        <w:rPr>
          <w:spacing w:val="6"/>
        </w:rPr>
        <w:t>84</w:t>
      </w:r>
      <w:r>
        <w:rPr>
          <w:spacing w:val="-35"/>
        </w:rPr>
        <w:t xml:space="preserve"> </w:t>
      </w:r>
      <w:r>
        <w:rPr>
          <w:spacing w:val="6"/>
        </w:rPr>
        <w:t>分，办公室</w:t>
      </w:r>
      <w:r>
        <w:rPr/>
        <w:t xml:space="preserve"> </w:t>
      </w:r>
      <w:r>
        <w:rPr>
          <w:spacing w:val="6"/>
        </w:rPr>
        <w:t>与政府采购科平均得分</w:t>
      </w:r>
      <w:r>
        <w:rPr>
          <w:spacing w:val="-39"/>
        </w:rPr>
        <w:t xml:space="preserve"> </w:t>
      </w:r>
      <w:r>
        <w:rPr>
          <w:spacing w:val="6"/>
        </w:rPr>
        <w:t>86</w:t>
      </w:r>
      <w:r>
        <w:rPr>
          <w:spacing w:val="-36"/>
        </w:rPr>
        <w:t xml:space="preserve"> </w:t>
      </w:r>
      <w:r>
        <w:rPr>
          <w:spacing w:val="6"/>
        </w:rPr>
        <w:t>分，政府采购科比预算科多</w:t>
      </w:r>
      <w:r>
        <w:rPr>
          <w:spacing w:val="-21"/>
        </w:rPr>
        <w:t xml:space="preserve"> </w:t>
      </w:r>
      <w:r>
        <w:rPr>
          <w:spacing w:val="6"/>
        </w:rPr>
        <w:t>10</w:t>
      </w:r>
      <w:r>
        <w:rPr>
          <w:spacing w:val="-38"/>
        </w:rPr>
        <w:t xml:space="preserve"> </w:t>
      </w:r>
      <w:r>
        <w:rPr>
          <w:spacing w:val="6"/>
        </w:rPr>
        <w:t>分，国库科的得分比综合科多</w:t>
      </w:r>
      <w:r>
        <w:rPr>
          <w:spacing w:val="-35"/>
        </w:rPr>
        <w:t xml:space="preserve"> </w:t>
      </w:r>
      <w:r>
        <w:rPr>
          <w:spacing w:val="6"/>
        </w:rPr>
        <w:t>5</w:t>
      </w:r>
      <w:r>
        <w:rPr>
          <w:spacing w:val="-35"/>
        </w:rPr>
        <w:t xml:space="preserve"> </w:t>
      </w:r>
      <w:r>
        <w:rPr>
          <w:spacing w:val="6"/>
        </w:rPr>
        <w:t>分，那么办公室、预</w:t>
      </w:r>
      <w:r>
        <w:rPr/>
        <w:t xml:space="preserve"> </w:t>
      </w:r>
      <w:r>
        <w:rPr>
          <w:spacing w:val="9"/>
        </w:rPr>
        <w:t>算科、国库科、政府采购科、综合科的平均得分是</w:t>
      </w:r>
    </w:p>
    <w:p>
      <w:pPr>
        <w:pStyle w:val="BodyText"/>
        <w:ind w:left="422"/>
        <w:spacing w:before="26" w:line="228" w:lineRule="auto"/>
        <w:rPr/>
      </w:pPr>
      <w:r>
        <w:rPr>
          <w:spacing w:val="4"/>
        </w:rPr>
        <w:t>A、84</w:t>
      </w:r>
      <w:r>
        <w:rPr>
          <w:spacing w:val="-24"/>
        </w:rPr>
        <w:t xml:space="preserve"> </w:t>
      </w:r>
      <w:r>
        <w:rPr>
          <w:spacing w:val="4"/>
        </w:rPr>
        <w:t>分    </w:t>
      </w:r>
      <w:r>
        <w:rPr>
          <w:b/>
          <w:bCs/>
          <w:spacing w:val="4"/>
        </w:rPr>
        <w:t>B</w:t>
      </w:r>
      <w:r>
        <w:rPr>
          <w:spacing w:val="4"/>
        </w:rPr>
        <w:t>、86</w:t>
      </w:r>
      <w:r>
        <w:rPr>
          <w:spacing w:val="-37"/>
        </w:rPr>
        <w:t xml:space="preserve"> </w:t>
      </w:r>
      <w:r>
        <w:rPr>
          <w:spacing w:val="4"/>
        </w:rPr>
        <w:t>分</w:t>
      </w:r>
      <w:r>
        <w:rPr>
          <w:spacing w:val="7"/>
        </w:rPr>
        <w:t xml:space="preserve">    </w:t>
      </w:r>
      <w:r>
        <w:rPr>
          <w:b/>
          <w:bCs/>
          <w:spacing w:val="4"/>
        </w:rPr>
        <w:t>C</w:t>
      </w:r>
      <w:r>
        <w:rPr>
          <w:spacing w:val="4"/>
        </w:rPr>
        <w:t>、88</w:t>
      </w:r>
      <w:r>
        <w:rPr>
          <w:spacing w:val="-35"/>
        </w:rPr>
        <w:t xml:space="preserve"> </w:t>
      </w:r>
      <w:r>
        <w:rPr>
          <w:spacing w:val="4"/>
        </w:rPr>
        <w:t>分    </w:t>
      </w:r>
      <w:r>
        <w:rPr>
          <w:b/>
          <w:bCs/>
          <w:spacing w:val="4"/>
        </w:rPr>
        <w:t>D</w:t>
      </w:r>
      <w:r>
        <w:rPr>
          <w:spacing w:val="4"/>
        </w:rPr>
        <w:t>、90</w:t>
      </w:r>
      <w:r>
        <w:rPr>
          <w:spacing w:val="-36"/>
        </w:rPr>
        <w:t xml:space="preserve"> </w:t>
      </w:r>
      <w:r>
        <w:rPr>
          <w:spacing w:val="4"/>
        </w:rPr>
        <w:t>分</w:t>
      </w:r>
    </w:p>
    <w:p>
      <w:pPr>
        <w:pStyle w:val="BodyText"/>
        <w:ind w:left="9" w:right="68" w:firstLine="423"/>
        <w:spacing w:before="24"/>
        <w:rPr/>
      </w:pPr>
      <w:r>
        <w:rPr>
          <w:b/>
          <w:bCs/>
          <w:spacing w:val="8"/>
        </w:rPr>
        <w:t>56、</w:t>
      </w:r>
      <w:r>
        <w:rPr>
          <w:spacing w:val="8"/>
        </w:rPr>
        <w:t>一个三位数的个位数字比十位数字小</w:t>
      </w:r>
      <w:r>
        <w:rPr>
          <w:spacing w:val="-23"/>
        </w:rPr>
        <w:t xml:space="preserve"> </w:t>
      </w:r>
      <w:r>
        <w:rPr>
          <w:spacing w:val="8"/>
        </w:rPr>
        <w:t>1，百位数字是十位</w:t>
      </w:r>
      <w:r>
        <w:rPr>
          <w:spacing w:val="7"/>
        </w:rPr>
        <w:t>数字的</w:t>
      </w:r>
      <w:r>
        <w:rPr>
          <w:spacing w:val="-33"/>
        </w:rPr>
        <w:t xml:space="preserve"> </w:t>
      </w:r>
      <w:r>
        <w:rPr>
          <w:spacing w:val="7"/>
        </w:rPr>
        <w:t>3</w:t>
      </w:r>
      <w:r>
        <w:rPr>
          <w:spacing w:val="-40"/>
        </w:rPr>
        <w:t xml:space="preserve"> </w:t>
      </w:r>
      <w:r>
        <w:rPr>
          <w:spacing w:val="7"/>
        </w:rPr>
        <w:t>倍。若将个位与百位数字对调，所</w:t>
      </w:r>
      <w:r>
        <w:rPr/>
        <w:t xml:space="preserve"> </w:t>
      </w:r>
      <w:r>
        <w:rPr>
          <w:spacing w:val="9"/>
        </w:rPr>
        <w:t>得新三位数比原三位数小</w:t>
      </w:r>
      <w:r>
        <w:rPr>
          <w:spacing w:val="-38"/>
        </w:rPr>
        <w:t xml:space="preserve"> </w:t>
      </w:r>
      <w:r>
        <w:rPr>
          <w:spacing w:val="9"/>
        </w:rPr>
        <w:t>693，则原三位数个位、十位、百位的</w:t>
      </w:r>
      <w:r>
        <w:rPr>
          <w:spacing w:val="8"/>
        </w:rPr>
        <w:t>数字之和是</w:t>
      </w:r>
    </w:p>
    <w:p>
      <w:pPr>
        <w:pStyle w:val="BodyText"/>
        <w:ind w:left="422"/>
        <w:spacing w:before="56" w:line="190" w:lineRule="auto"/>
        <w:rPr/>
      </w:pPr>
      <w:r>
        <w:rPr>
          <w:spacing w:val="5"/>
        </w:rPr>
        <w:t>A、</w:t>
      </w:r>
      <w:r>
        <w:rPr>
          <w:b/>
          <w:bCs/>
          <w:spacing w:val="5"/>
        </w:rPr>
        <w:t>12</w:t>
      </w:r>
      <w:r>
        <w:rPr>
          <w:spacing w:val="5"/>
        </w:rPr>
        <w:t xml:space="preserve">    </w:t>
      </w:r>
      <w:r>
        <w:rPr>
          <w:b/>
          <w:bCs/>
          <w:spacing w:val="5"/>
        </w:rPr>
        <w:t>B</w:t>
      </w:r>
      <w:r>
        <w:rPr>
          <w:spacing w:val="5"/>
        </w:rPr>
        <w:t>、</w:t>
      </w:r>
      <w:r>
        <w:rPr>
          <w:b/>
          <w:bCs/>
          <w:spacing w:val="5"/>
        </w:rPr>
        <w:t>14</w:t>
      </w:r>
      <w:r>
        <w:rPr>
          <w:spacing w:val="5"/>
        </w:rPr>
        <w:t xml:space="preserve">    </w:t>
      </w:r>
      <w:r>
        <w:rPr>
          <w:b/>
          <w:bCs/>
          <w:spacing w:val="5"/>
        </w:rPr>
        <w:t>C</w:t>
      </w:r>
      <w:r>
        <w:rPr>
          <w:spacing w:val="5"/>
        </w:rPr>
        <w:t>、</w:t>
      </w:r>
      <w:r>
        <w:rPr>
          <w:b/>
          <w:bCs/>
          <w:spacing w:val="5"/>
        </w:rPr>
        <w:t>13</w:t>
      </w:r>
      <w:r>
        <w:rPr>
          <w:spacing w:val="5"/>
        </w:rPr>
        <w:t xml:space="preserve">    </w:t>
      </w:r>
      <w:r>
        <w:rPr>
          <w:b/>
          <w:bCs/>
          <w:spacing w:val="5"/>
        </w:rPr>
        <w:t>D</w:t>
      </w:r>
      <w:r>
        <w:rPr>
          <w:spacing w:val="5"/>
        </w:rPr>
        <w:t>、</w:t>
      </w:r>
      <w:r>
        <w:rPr>
          <w:b/>
          <w:bCs/>
          <w:spacing w:val="5"/>
        </w:rPr>
        <w:t>15</w:t>
      </w:r>
    </w:p>
    <w:p>
      <w:pPr>
        <w:pStyle w:val="BodyText"/>
        <w:ind w:left="11" w:firstLine="421"/>
        <w:spacing w:before="37" w:line="236" w:lineRule="auto"/>
        <w:rPr/>
      </w:pPr>
      <w:r>
        <w:rPr>
          <w:b/>
          <w:bCs/>
          <w:spacing w:val="5"/>
        </w:rPr>
        <w:t>57、</w:t>
      </w:r>
      <w:r>
        <w:rPr>
          <w:spacing w:val="5"/>
        </w:rPr>
        <w:t>下图为某市一段地下水管道的分布图，箭线表示管道中水的流向，数</w:t>
      </w:r>
      <w:r>
        <w:rPr>
          <w:spacing w:val="4"/>
        </w:rPr>
        <w:t>值表示箭线的长度(单位：千米)。</w:t>
      </w:r>
      <w:r>
        <w:rPr/>
        <w:t xml:space="preserve"> </w:t>
      </w:r>
      <w:r>
        <w:rPr>
          <w:spacing w:val="4"/>
        </w:rPr>
        <w:t>水从</w:t>
      </w:r>
      <w:r>
        <w:rPr>
          <w:spacing w:val="-38"/>
        </w:rPr>
        <w:t xml:space="preserve"> </w:t>
      </w:r>
      <w:r>
        <w:rPr>
          <w:spacing w:val="4"/>
        </w:rPr>
        <w:t>S</w:t>
      </w:r>
      <w:r>
        <w:rPr>
          <w:spacing w:val="-27"/>
        </w:rPr>
        <w:t xml:space="preserve"> </w:t>
      </w:r>
      <w:r>
        <w:rPr>
          <w:spacing w:val="4"/>
        </w:rPr>
        <w:t>点流到</w:t>
      </w:r>
      <w:r>
        <w:rPr>
          <w:spacing w:val="-42"/>
        </w:rPr>
        <w:t xml:space="preserve"> </w:t>
      </w:r>
      <w:r>
        <w:rPr>
          <w:spacing w:val="4"/>
        </w:rPr>
        <w:t>T</w:t>
      </w:r>
      <w:r>
        <w:rPr>
          <w:spacing w:val="-27"/>
        </w:rPr>
        <w:t xml:space="preserve"> </w:t>
      </w:r>
      <w:r>
        <w:rPr>
          <w:spacing w:val="4"/>
        </w:rPr>
        <w:t>点最短的距离是：</w:t>
      </w:r>
    </w:p>
    <w:p>
      <w:pPr>
        <w:ind w:firstLine="420"/>
        <w:spacing w:line="2011" w:lineRule="exact"/>
        <w:rPr/>
      </w:pPr>
      <w:r>
        <w:rPr>
          <w:position w:val="-40"/>
        </w:rPr>
        <w:drawing>
          <wp:inline distT="0" distB="0" distL="0" distR="0">
            <wp:extent cx="4134611" cy="1277111"/>
            <wp:effectExtent l="0" t="0" r="0" b="0"/>
            <wp:docPr id="20" name="IM 20"/>
            <wp:cNvGraphicFramePr/>
            <a:graphic>
              <a:graphicData uri="http://schemas.openxmlformats.org/drawingml/2006/picture">
                <pic:pic>
                  <pic:nvPicPr>
                    <pic:cNvPr id="20" name="IM 20"/>
                    <pic:cNvPicPr/>
                  </pic:nvPicPr>
                  <pic:blipFill>
                    <a:blip r:embed="rId21"/>
                    <a:stretch>
                      <a:fillRect/>
                    </a:stretch>
                  </pic:blipFill>
                  <pic:spPr>
                    <a:xfrm rot="0">
                      <a:off x="0" y="0"/>
                      <a:ext cx="4134611" cy="1277111"/>
                    </a:xfrm>
                    <a:prstGeom prst="rect">
                      <a:avLst/>
                    </a:prstGeom>
                  </pic:spPr>
                </pic:pic>
              </a:graphicData>
            </a:graphic>
          </wp:inline>
        </w:drawing>
      </w:r>
    </w:p>
    <w:p>
      <w:pPr>
        <w:pStyle w:val="BodyText"/>
        <w:ind w:left="422"/>
        <w:spacing w:before="40" w:line="228" w:lineRule="auto"/>
        <w:rPr/>
      </w:pPr>
      <w:r>
        <w:rPr>
          <w:spacing w:val="5"/>
        </w:rPr>
        <w:t>A、20</w:t>
      </w:r>
      <w:r>
        <w:rPr>
          <w:spacing w:val="-28"/>
        </w:rPr>
        <w:t xml:space="preserve"> </w:t>
      </w:r>
      <w:r>
        <w:rPr>
          <w:spacing w:val="5"/>
        </w:rPr>
        <w:t>千米    </w:t>
      </w:r>
      <w:r>
        <w:rPr>
          <w:b/>
          <w:bCs/>
          <w:spacing w:val="5"/>
        </w:rPr>
        <w:t>B</w:t>
      </w:r>
      <w:r>
        <w:rPr>
          <w:spacing w:val="5"/>
        </w:rPr>
        <w:t>、22</w:t>
      </w:r>
      <w:r>
        <w:rPr>
          <w:spacing w:val="-38"/>
        </w:rPr>
        <w:t xml:space="preserve"> </w:t>
      </w:r>
      <w:r>
        <w:rPr>
          <w:spacing w:val="5"/>
        </w:rPr>
        <w:t>千米    </w:t>
      </w:r>
      <w:r>
        <w:rPr>
          <w:b/>
          <w:bCs/>
          <w:spacing w:val="5"/>
        </w:rPr>
        <w:t>C</w:t>
      </w:r>
      <w:r>
        <w:rPr>
          <w:spacing w:val="5"/>
        </w:rPr>
        <w:t>、23</w:t>
      </w:r>
      <w:r>
        <w:rPr>
          <w:spacing w:val="-41"/>
        </w:rPr>
        <w:t xml:space="preserve"> </w:t>
      </w:r>
      <w:r>
        <w:rPr>
          <w:spacing w:val="5"/>
        </w:rPr>
        <w:t>千米</w:t>
      </w:r>
      <w:r>
        <w:rPr>
          <w:spacing w:val="7"/>
        </w:rPr>
        <w:t xml:space="preserve">    </w:t>
      </w:r>
      <w:r>
        <w:rPr>
          <w:b/>
          <w:bCs/>
          <w:spacing w:val="5"/>
        </w:rPr>
        <w:t>D</w:t>
      </w:r>
      <w:r>
        <w:rPr>
          <w:spacing w:val="5"/>
        </w:rPr>
        <w:t>、24</w:t>
      </w:r>
      <w:r>
        <w:rPr>
          <w:spacing w:val="-37"/>
        </w:rPr>
        <w:t xml:space="preserve"> </w:t>
      </w:r>
      <w:r>
        <w:rPr>
          <w:spacing w:val="5"/>
        </w:rPr>
        <w:t>千米</w:t>
      </w:r>
    </w:p>
    <w:p>
      <w:pPr>
        <w:pStyle w:val="BodyText"/>
        <w:ind w:left="13" w:right="94" w:firstLine="419"/>
        <w:spacing w:before="27" w:line="238" w:lineRule="auto"/>
        <w:rPr/>
      </w:pPr>
      <w:r>
        <w:rPr>
          <w:b/>
          <w:bCs/>
          <w:spacing w:val="6"/>
        </w:rPr>
        <w:t>58、</w:t>
      </w:r>
      <w:r>
        <w:rPr>
          <w:spacing w:val="6"/>
        </w:rPr>
        <w:t>某商品的进货单价为</w:t>
      </w:r>
      <w:r>
        <w:rPr>
          <w:spacing w:val="-36"/>
        </w:rPr>
        <w:t xml:space="preserve"> </w:t>
      </w:r>
      <w:r>
        <w:rPr>
          <w:spacing w:val="6"/>
        </w:rPr>
        <w:t>80</w:t>
      </w:r>
      <w:r>
        <w:rPr>
          <w:spacing w:val="-39"/>
        </w:rPr>
        <w:t xml:space="preserve"> </w:t>
      </w:r>
      <w:r>
        <w:rPr>
          <w:spacing w:val="6"/>
        </w:rPr>
        <w:t>元，销售单价为</w:t>
      </w:r>
      <w:r>
        <w:rPr>
          <w:spacing w:val="-23"/>
        </w:rPr>
        <w:t xml:space="preserve"> </w:t>
      </w:r>
      <w:r>
        <w:rPr>
          <w:spacing w:val="6"/>
        </w:rPr>
        <w:t>100</w:t>
      </w:r>
      <w:r>
        <w:rPr>
          <w:spacing w:val="-37"/>
        </w:rPr>
        <w:t xml:space="preserve"> </w:t>
      </w:r>
      <w:r>
        <w:rPr>
          <w:spacing w:val="6"/>
        </w:rPr>
        <w:t>元，每天可售出</w:t>
      </w:r>
      <w:r>
        <w:rPr>
          <w:spacing w:val="-23"/>
        </w:rPr>
        <w:t xml:space="preserve"> </w:t>
      </w:r>
      <w:r>
        <w:rPr>
          <w:spacing w:val="6"/>
        </w:rPr>
        <w:t>120</w:t>
      </w:r>
      <w:r>
        <w:rPr>
          <w:spacing w:val="-42"/>
        </w:rPr>
        <w:t xml:space="preserve"> </w:t>
      </w:r>
      <w:r>
        <w:rPr>
          <w:spacing w:val="6"/>
        </w:rPr>
        <w:t>件。已知销售单价每降低</w:t>
      </w:r>
      <w:r>
        <w:rPr>
          <w:spacing w:val="-23"/>
        </w:rPr>
        <w:t xml:space="preserve"> </w:t>
      </w:r>
      <w:r>
        <w:rPr>
          <w:spacing w:val="6"/>
        </w:rPr>
        <w:t>1</w:t>
      </w:r>
      <w:r>
        <w:rPr>
          <w:spacing w:val="-37"/>
        </w:rPr>
        <w:t xml:space="preserve"> </w:t>
      </w:r>
      <w:r>
        <w:rPr>
          <w:spacing w:val="6"/>
        </w:rPr>
        <w:t>元，每</w:t>
      </w:r>
      <w:r>
        <w:rPr/>
        <w:t xml:space="preserve"> </w:t>
      </w:r>
      <w:r>
        <w:rPr>
          <w:spacing w:val="9"/>
        </w:rPr>
        <w:t>天可多售出</w:t>
      </w:r>
      <w:r>
        <w:rPr>
          <w:spacing w:val="-37"/>
        </w:rPr>
        <w:t xml:space="preserve"> </w:t>
      </w:r>
      <w:r>
        <w:rPr>
          <w:spacing w:val="9"/>
        </w:rPr>
        <w:t>20</w:t>
      </w:r>
      <w:r>
        <w:rPr>
          <w:spacing w:val="-41"/>
        </w:rPr>
        <w:t xml:space="preserve"> </w:t>
      </w:r>
      <w:r>
        <w:rPr>
          <w:spacing w:val="9"/>
        </w:rPr>
        <w:t>件。若要实现该商品的销售利润最大化，则销售单</w:t>
      </w:r>
      <w:r>
        <w:rPr>
          <w:spacing w:val="8"/>
        </w:rPr>
        <w:t>价应降低的金额是</w:t>
      </w:r>
    </w:p>
    <w:p>
      <w:pPr>
        <w:pStyle w:val="BodyText"/>
        <w:ind w:left="422"/>
        <w:spacing w:before="29" w:line="228" w:lineRule="auto"/>
        <w:rPr/>
      </w:pPr>
      <w:r>
        <w:rPr>
          <w:spacing w:val="4"/>
        </w:rPr>
        <w:t>A、5</w:t>
      </w:r>
      <w:r>
        <w:rPr>
          <w:spacing w:val="-39"/>
        </w:rPr>
        <w:t xml:space="preserve"> </w:t>
      </w:r>
      <w:r>
        <w:rPr>
          <w:spacing w:val="4"/>
        </w:rPr>
        <w:t>元    </w:t>
      </w:r>
      <w:r>
        <w:rPr>
          <w:b/>
          <w:bCs/>
          <w:spacing w:val="4"/>
        </w:rPr>
        <w:t>B</w:t>
      </w:r>
      <w:r>
        <w:rPr>
          <w:spacing w:val="4"/>
        </w:rPr>
        <w:t>、6</w:t>
      </w:r>
      <w:r>
        <w:rPr>
          <w:spacing w:val="-36"/>
        </w:rPr>
        <w:t xml:space="preserve"> </w:t>
      </w:r>
      <w:r>
        <w:rPr>
          <w:spacing w:val="4"/>
        </w:rPr>
        <w:t>元</w:t>
      </w:r>
      <w:r>
        <w:rPr>
          <w:spacing w:val="7"/>
        </w:rPr>
        <w:t xml:space="preserve">    </w:t>
      </w:r>
      <w:r>
        <w:rPr>
          <w:b/>
          <w:bCs/>
          <w:spacing w:val="4"/>
        </w:rPr>
        <w:t>C</w:t>
      </w:r>
      <w:r>
        <w:rPr>
          <w:spacing w:val="4"/>
        </w:rPr>
        <w:t>、7</w:t>
      </w:r>
      <w:r>
        <w:rPr>
          <w:spacing w:val="-36"/>
        </w:rPr>
        <w:t xml:space="preserve"> </w:t>
      </w:r>
      <w:r>
        <w:rPr>
          <w:spacing w:val="4"/>
        </w:rPr>
        <w:t>元</w:t>
      </w:r>
      <w:r>
        <w:rPr>
          <w:spacing w:val="6"/>
        </w:rPr>
        <w:t xml:space="preserve">    </w:t>
      </w:r>
      <w:r>
        <w:rPr>
          <w:b/>
          <w:bCs/>
          <w:spacing w:val="4"/>
        </w:rPr>
        <w:t>D</w:t>
      </w:r>
      <w:r>
        <w:rPr>
          <w:spacing w:val="4"/>
        </w:rPr>
        <w:t>、8</w:t>
      </w:r>
      <w:r>
        <w:rPr>
          <w:spacing w:val="-33"/>
        </w:rPr>
        <w:t xml:space="preserve"> </w:t>
      </w:r>
      <w:r>
        <w:rPr>
          <w:spacing w:val="4"/>
        </w:rPr>
        <w:t>元</w:t>
      </w:r>
    </w:p>
    <w:p>
      <w:pPr>
        <w:pStyle w:val="BodyText"/>
        <w:ind w:left="11" w:right="94" w:firstLine="421"/>
        <w:spacing w:before="26" w:line="239" w:lineRule="auto"/>
        <w:rPr/>
      </w:pPr>
      <w:r>
        <w:rPr>
          <w:b/>
          <w:bCs/>
          <w:spacing w:val="8"/>
        </w:rPr>
        <w:t>59、</w:t>
      </w:r>
      <w:r>
        <w:rPr>
          <w:spacing w:val="8"/>
        </w:rPr>
        <w:t>某便民超市将薏米、红豆和小黄米按</w:t>
      </w:r>
      <w:r>
        <w:rPr>
          <w:spacing w:val="-34"/>
        </w:rPr>
        <w:t xml:space="preserve"> </w:t>
      </w:r>
      <w:r>
        <w:rPr>
          <w:spacing w:val="8"/>
        </w:rPr>
        <w:t>2：</w:t>
      </w:r>
      <w:r>
        <w:rPr>
          <w:spacing w:val="7"/>
        </w:rPr>
        <w:t>3：5</w:t>
      </w:r>
      <w:r>
        <w:rPr>
          <w:spacing w:val="-38"/>
        </w:rPr>
        <w:t xml:space="preserve"> </w:t>
      </w:r>
      <w:r>
        <w:rPr>
          <w:spacing w:val="7"/>
        </w:rPr>
        <w:t>混合后出售，每千克成本</w:t>
      </w:r>
      <w:r>
        <w:rPr>
          <w:spacing w:val="-21"/>
        </w:rPr>
        <w:t xml:space="preserve"> </w:t>
      </w:r>
      <w:r>
        <w:rPr>
          <w:spacing w:val="7"/>
        </w:rPr>
        <w:t>13.3</w:t>
      </w:r>
      <w:r>
        <w:rPr>
          <w:spacing w:val="-37"/>
        </w:rPr>
        <w:t xml:space="preserve"> </w:t>
      </w:r>
      <w:r>
        <w:rPr>
          <w:spacing w:val="7"/>
        </w:rPr>
        <w:t>元。若薏米每千克成本</w:t>
      </w:r>
      <w:r>
        <w:rPr/>
        <w:t xml:space="preserve"> </w:t>
      </w:r>
      <w:r>
        <w:rPr>
          <w:spacing w:val="7"/>
        </w:rPr>
        <w:t>23.6</w:t>
      </w:r>
      <w:r>
        <w:rPr>
          <w:spacing w:val="-30"/>
        </w:rPr>
        <w:t xml:space="preserve"> </w:t>
      </w:r>
      <w:r>
        <w:rPr>
          <w:spacing w:val="7"/>
        </w:rPr>
        <w:t>元，红豆每千克成本</w:t>
      </w:r>
      <w:r>
        <w:rPr>
          <w:spacing w:val="-36"/>
        </w:rPr>
        <w:t xml:space="preserve"> </w:t>
      </w:r>
      <w:r>
        <w:rPr>
          <w:spacing w:val="7"/>
        </w:rPr>
        <w:t>9.8</w:t>
      </w:r>
      <w:r>
        <w:rPr>
          <w:spacing w:val="-39"/>
        </w:rPr>
        <w:t xml:space="preserve"> </w:t>
      </w:r>
      <w:r>
        <w:rPr>
          <w:spacing w:val="7"/>
        </w:rPr>
        <w:t>元，则小黄米每千克的成本是</w:t>
      </w:r>
    </w:p>
    <w:p>
      <w:pPr>
        <w:pStyle w:val="BodyText"/>
        <w:ind w:left="422"/>
        <w:spacing w:before="26" w:line="228" w:lineRule="auto"/>
        <w:rPr/>
      </w:pPr>
      <w:r>
        <w:rPr>
          <w:spacing w:val="5"/>
        </w:rPr>
        <w:t>A、10.36</w:t>
      </w:r>
      <w:r>
        <w:rPr>
          <w:spacing w:val="-39"/>
        </w:rPr>
        <w:t xml:space="preserve"> </w:t>
      </w:r>
      <w:r>
        <w:rPr>
          <w:spacing w:val="5"/>
        </w:rPr>
        <w:t>元    </w:t>
      </w:r>
      <w:r>
        <w:rPr>
          <w:b/>
          <w:bCs/>
          <w:spacing w:val="5"/>
        </w:rPr>
        <w:t>B</w:t>
      </w:r>
      <w:r>
        <w:rPr>
          <w:spacing w:val="5"/>
        </w:rPr>
        <w:t>、10.18</w:t>
      </w:r>
      <w:r>
        <w:rPr>
          <w:spacing w:val="-36"/>
        </w:rPr>
        <w:t xml:space="preserve"> </w:t>
      </w:r>
      <w:r>
        <w:rPr>
          <w:spacing w:val="5"/>
        </w:rPr>
        <w:t>元    </w:t>
      </w:r>
      <w:r>
        <w:rPr>
          <w:b/>
          <w:bCs/>
          <w:spacing w:val="5"/>
        </w:rPr>
        <w:t>C</w:t>
      </w:r>
      <w:r>
        <w:rPr>
          <w:spacing w:val="5"/>
        </w:rPr>
        <w:t>、11.45</w:t>
      </w:r>
      <w:r>
        <w:rPr>
          <w:spacing w:val="-36"/>
        </w:rPr>
        <w:t xml:space="preserve"> </w:t>
      </w:r>
      <w:r>
        <w:rPr>
          <w:spacing w:val="5"/>
        </w:rPr>
        <w:t>元    </w:t>
      </w:r>
      <w:r>
        <w:rPr>
          <w:b/>
          <w:bCs/>
          <w:spacing w:val="5"/>
        </w:rPr>
        <w:t>D</w:t>
      </w:r>
      <w:r>
        <w:rPr>
          <w:spacing w:val="5"/>
        </w:rPr>
        <w:t>、1</w:t>
      </w:r>
      <w:r>
        <w:rPr>
          <w:spacing w:val="4"/>
        </w:rPr>
        <w:t>1.28</w:t>
      </w:r>
      <w:r>
        <w:rPr>
          <w:spacing w:val="-36"/>
        </w:rPr>
        <w:t xml:space="preserve"> </w:t>
      </w:r>
      <w:r>
        <w:rPr>
          <w:spacing w:val="4"/>
        </w:rPr>
        <w:t>元</w:t>
      </w:r>
    </w:p>
    <w:p>
      <w:pPr>
        <w:pStyle w:val="BodyText"/>
        <w:ind w:left="20" w:right="16" w:firstLine="410"/>
        <w:spacing w:before="26" w:line="239" w:lineRule="auto"/>
        <w:rPr/>
      </w:pPr>
      <w:r>
        <w:rPr>
          <w:b/>
          <w:bCs/>
          <w:spacing w:val="3"/>
        </w:rPr>
        <w:t>60、</w:t>
      </w:r>
      <w:r>
        <w:rPr>
          <w:spacing w:val="3"/>
        </w:rPr>
        <w:t>使用浓度为</w:t>
      </w:r>
      <w:r>
        <w:rPr>
          <w:spacing w:val="-38"/>
        </w:rPr>
        <w:t xml:space="preserve"> </w:t>
      </w:r>
      <w:r>
        <w:rPr>
          <w:spacing w:val="3"/>
        </w:rPr>
        <w:t>60%的硫酸溶液</w:t>
      </w:r>
      <w:r>
        <w:rPr>
          <w:spacing w:val="-33"/>
        </w:rPr>
        <w:t xml:space="preserve"> </w:t>
      </w:r>
      <w:r>
        <w:rPr>
          <w:spacing w:val="3"/>
        </w:rPr>
        <w:t>50</w:t>
      </w:r>
      <w:r>
        <w:rPr>
          <w:spacing w:val="-35"/>
        </w:rPr>
        <w:t xml:space="preserve"> </w:t>
      </w:r>
      <w:r>
        <w:rPr>
          <w:spacing w:val="3"/>
        </w:rPr>
        <w:t>克和浓度为</w:t>
      </w:r>
      <w:r>
        <w:rPr>
          <w:spacing w:val="-38"/>
        </w:rPr>
        <w:t xml:space="preserve"> </w:t>
      </w:r>
      <w:r>
        <w:rPr>
          <w:spacing w:val="3"/>
        </w:rPr>
        <w:t>90%的硫酸溶液若干克，配制浓度为</w:t>
      </w:r>
      <w:r>
        <w:rPr>
          <w:spacing w:val="-38"/>
        </w:rPr>
        <w:t xml:space="preserve"> </w:t>
      </w:r>
      <w:r>
        <w:rPr>
          <w:spacing w:val="3"/>
        </w:rPr>
        <w:t>66%的硫酸溶液</w:t>
      </w:r>
      <w:r>
        <w:rPr>
          <w:spacing w:val="-21"/>
        </w:rPr>
        <w:t xml:space="preserve"> </w:t>
      </w:r>
      <w:r>
        <w:rPr>
          <w:spacing w:val="2"/>
        </w:rPr>
        <w:t>100</w:t>
      </w:r>
      <w:r>
        <w:rPr>
          <w:spacing w:val="-36"/>
        </w:rPr>
        <w:t xml:space="preserve"> </w:t>
      </w:r>
      <w:r>
        <w:rPr>
          <w:spacing w:val="2"/>
        </w:rPr>
        <w:t>克，</w:t>
      </w:r>
      <w:r>
        <w:rPr/>
        <w:t xml:space="preserve"> </w:t>
      </w:r>
      <w:r>
        <w:rPr>
          <w:spacing w:val="7"/>
        </w:rPr>
        <w:t>需要加水的质量是</w:t>
      </w:r>
    </w:p>
    <w:p>
      <w:pPr>
        <w:pStyle w:val="BodyText"/>
        <w:ind w:left="422"/>
        <w:spacing w:before="26" w:line="228" w:lineRule="auto"/>
        <w:rPr/>
      </w:pPr>
      <w:r>
        <w:rPr>
          <w:spacing w:val="3"/>
        </w:rPr>
        <w:t>A、10</w:t>
      </w:r>
      <w:r>
        <w:rPr>
          <w:spacing w:val="-17"/>
        </w:rPr>
        <w:t xml:space="preserve"> </w:t>
      </w:r>
      <w:r>
        <w:rPr>
          <w:spacing w:val="3"/>
        </w:rPr>
        <w:t>克    </w:t>
      </w:r>
      <w:r>
        <w:rPr>
          <w:b/>
          <w:bCs/>
          <w:spacing w:val="3"/>
        </w:rPr>
        <w:t>B</w:t>
      </w:r>
      <w:r>
        <w:rPr>
          <w:spacing w:val="3"/>
        </w:rPr>
        <w:t>、12</w:t>
      </w:r>
      <w:r>
        <w:rPr>
          <w:spacing w:val="-36"/>
        </w:rPr>
        <w:t xml:space="preserve"> </w:t>
      </w:r>
      <w:r>
        <w:rPr>
          <w:spacing w:val="3"/>
        </w:rPr>
        <w:t>克</w:t>
      </w:r>
      <w:r>
        <w:rPr>
          <w:spacing w:val="7"/>
        </w:rPr>
        <w:t xml:space="preserve">    </w:t>
      </w:r>
      <w:r>
        <w:rPr>
          <w:b/>
          <w:bCs/>
          <w:spacing w:val="3"/>
        </w:rPr>
        <w:t>C</w:t>
      </w:r>
      <w:r>
        <w:rPr>
          <w:spacing w:val="3"/>
        </w:rPr>
        <w:t>、15</w:t>
      </w:r>
      <w:r>
        <w:rPr>
          <w:spacing w:val="-32"/>
        </w:rPr>
        <w:t xml:space="preserve"> </w:t>
      </w:r>
      <w:r>
        <w:rPr>
          <w:spacing w:val="3"/>
        </w:rPr>
        <w:t>克</w:t>
      </w:r>
      <w:r>
        <w:rPr>
          <w:spacing w:val="7"/>
        </w:rPr>
        <w:t xml:space="preserve">    </w:t>
      </w:r>
      <w:r>
        <w:rPr>
          <w:b/>
          <w:bCs/>
          <w:spacing w:val="3"/>
        </w:rPr>
        <w:t>D</w:t>
      </w:r>
      <w:r>
        <w:rPr>
          <w:spacing w:val="3"/>
        </w:rPr>
        <w:t>、18</w:t>
      </w:r>
      <w:r>
        <w:rPr>
          <w:spacing w:val="-32"/>
        </w:rPr>
        <w:t xml:space="preserve"> </w:t>
      </w:r>
      <w:r>
        <w:rPr>
          <w:spacing w:val="3"/>
        </w:rPr>
        <w:t>克</w:t>
      </w:r>
    </w:p>
    <w:p>
      <w:pPr>
        <w:pStyle w:val="BodyText"/>
        <w:ind w:left="12" w:right="68" w:firstLine="418"/>
        <w:spacing w:before="24" w:line="245" w:lineRule="auto"/>
        <w:rPr/>
      </w:pPr>
      <w:r>
        <w:rPr>
          <w:b/>
          <w:bCs/>
          <w:spacing w:val="8"/>
        </w:rPr>
        <w:t>61、</w:t>
      </w:r>
      <w:r>
        <w:rPr>
          <w:spacing w:val="8"/>
        </w:rPr>
        <w:t>某单位要抽调若干人员下乡扶贫，小王、小李、小张都报了名，但因工</w:t>
      </w:r>
      <w:r>
        <w:rPr>
          <w:spacing w:val="7"/>
        </w:rPr>
        <w:t>作需要，若选小李或小张，就</w:t>
      </w:r>
      <w:r>
        <w:rPr/>
        <w:t xml:space="preserve"> </w:t>
      </w:r>
      <w:r>
        <w:rPr>
          <w:spacing w:val="9"/>
        </w:rPr>
        <w:t>不能选小王。已知三人入选的概率都是</w:t>
      </w:r>
      <w:r>
        <w:rPr>
          <w:spacing w:val="-38"/>
        </w:rPr>
        <w:t xml:space="preserve"> </w:t>
      </w:r>
      <w:r>
        <w:rPr>
          <w:spacing w:val="9"/>
        </w:rPr>
        <w:t>0.2，但小李、小张同时入选的</w:t>
      </w:r>
      <w:r>
        <w:rPr>
          <w:spacing w:val="8"/>
        </w:rPr>
        <w:t>概率是</w:t>
      </w:r>
      <w:r>
        <w:rPr>
          <w:spacing w:val="-35"/>
        </w:rPr>
        <w:t xml:space="preserve"> </w:t>
      </w:r>
      <w:r>
        <w:rPr>
          <w:spacing w:val="8"/>
        </w:rPr>
        <w:t>0.1，则三人中有人入选的概率</w:t>
      </w:r>
      <w:r>
        <w:rPr/>
        <w:t xml:space="preserve"> </w:t>
      </w:r>
      <w:r>
        <w:rPr/>
        <w:t>是</w:t>
      </w:r>
    </w:p>
    <w:p>
      <w:pPr>
        <w:pStyle w:val="BodyText"/>
        <w:ind w:left="422"/>
        <w:spacing w:before="55" w:line="190" w:lineRule="auto"/>
        <w:rPr/>
      </w:pPr>
      <w:r>
        <w:rPr>
          <w:spacing w:val="5"/>
        </w:rPr>
        <w:t>A、0.</w:t>
      </w:r>
      <w:r>
        <w:rPr>
          <w:b/>
          <w:bCs/>
          <w:spacing w:val="5"/>
        </w:rPr>
        <w:t>3</w:t>
      </w:r>
      <w:r>
        <w:rPr>
          <w:spacing w:val="5"/>
        </w:rPr>
        <w:t xml:space="preserve">    </w:t>
      </w:r>
      <w:r>
        <w:rPr>
          <w:b/>
          <w:bCs/>
          <w:spacing w:val="5"/>
        </w:rPr>
        <w:t>B</w:t>
      </w:r>
      <w:r>
        <w:rPr>
          <w:spacing w:val="5"/>
        </w:rPr>
        <w:t>、0.</w:t>
      </w:r>
      <w:r>
        <w:rPr>
          <w:b/>
          <w:bCs/>
          <w:spacing w:val="5"/>
        </w:rPr>
        <w:t>4</w:t>
      </w:r>
      <w:r>
        <w:rPr>
          <w:spacing w:val="5"/>
        </w:rPr>
        <w:t xml:space="preserve">    </w:t>
      </w:r>
      <w:r>
        <w:rPr>
          <w:b/>
          <w:bCs/>
          <w:spacing w:val="5"/>
        </w:rPr>
        <w:t>C</w:t>
      </w:r>
      <w:r>
        <w:rPr>
          <w:spacing w:val="5"/>
        </w:rPr>
        <w:t>、0.</w:t>
      </w:r>
      <w:r>
        <w:rPr>
          <w:b/>
          <w:bCs/>
          <w:spacing w:val="5"/>
        </w:rPr>
        <w:t>5</w:t>
      </w:r>
      <w:r>
        <w:rPr>
          <w:spacing w:val="7"/>
        </w:rPr>
        <w:t xml:space="preserve">    </w:t>
      </w:r>
      <w:r>
        <w:rPr>
          <w:b/>
          <w:bCs/>
          <w:spacing w:val="5"/>
        </w:rPr>
        <w:t>D</w:t>
      </w:r>
      <w:r>
        <w:rPr>
          <w:spacing w:val="5"/>
        </w:rPr>
        <w:t>、0.</w:t>
      </w:r>
      <w:r>
        <w:rPr>
          <w:b/>
          <w:bCs/>
          <w:spacing w:val="5"/>
        </w:rPr>
        <w:t>6</w:t>
      </w:r>
    </w:p>
    <w:p>
      <w:pPr>
        <w:pStyle w:val="BodyText"/>
        <w:ind w:left="31" w:firstLine="398"/>
        <w:spacing w:before="33" w:line="239" w:lineRule="auto"/>
        <w:rPr/>
      </w:pPr>
      <w:r>
        <w:rPr>
          <w:b/>
          <w:bCs/>
          <w:spacing w:val="-2"/>
        </w:rPr>
        <w:t>62、</w:t>
      </w:r>
      <w:r>
        <w:rPr>
          <w:spacing w:val="-2"/>
        </w:rPr>
        <w:t>某企业按三个等级给员工发放奖金，一、二、三等奖的获奖人数之比为</w:t>
      </w:r>
      <w:r>
        <w:rPr>
          <w:spacing w:val="-7"/>
        </w:rPr>
        <w:t xml:space="preserve"> </w:t>
      </w:r>
      <w:r>
        <w:rPr>
          <w:spacing w:val="-2"/>
        </w:rPr>
        <w:t>1</w:t>
      </w:r>
      <w:r>
        <w:rPr>
          <w:spacing w:val="-59"/>
        </w:rPr>
        <w:t xml:space="preserve"> </w:t>
      </w:r>
      <w:r>
        <w:rPr>
          <w:spacing w:val="-2"/>
        </w:rPr>
        <w:t>:3</w:t>
      </w:r>
      <w:r>
        <w:rPr>
          <w:spacing w:val="-60"/>
        </w:rPr>
        <w:t xml:space="preserve"> </w:t>
      </w:r>
      <w:r>
        <w:rPr>
          <w:spacing w:val="-2"/>
        </w:rPr>
        <w:t>:10，奖金总额之比为</w:t>
      </w:r>
      <w:r>
        <w:rPr>
          <w:spacing w:val="-34"/>
        </w:rPr>
        <w:t xml:space="preserve"> </w:t>
      </w:r>
      <w:r>
        <w:rPr>
          <w:spacing w:val="-2"/>
        </w:rPr>
        <w:t>2:3:1。</w:t>
      </w:r>
      <w:r>
        <w:rPr/>
        <w:t xml:space="preserve"> </w:t>
      </w:r>
      <w:r>
        <w:rPr>
          <w:spacing w:val="6"/>
        </w:rPr>
        <w:t>已知获奖员工总数</w:t>
      </w:r>
      <w:r>
        <w:rPr>
          <w:spacing w:val="-24"/>
        </w:rPr>
        <w:t xml:space="preserve"> </w:t>
      </w:r>
      <w:r>
        <w:rPr>
          <w:spacing w:val="6"/>
        </w:rPr>
        <w:t>126</w:t>
      </w:r>
      <w:r>
        <w:rPr>
          <w:spacing w:val="-36"/>
        </w:rPr>
        <w:t xml:space="preserve"> </w:t>
      </w:r>
      <w:r>
        <w:rPr>
          <w:spacing w:val="6"/>
        </w:rPr>
        <w:t>人，发放奖金总额</w:t>
      </w:r>
      <w:r>
        <w:rPr>
          <w:spacing w:val="-24"/>
        </w:rPr>
        <w:t xml:space="preserve"> </w:t>
      </w:r>
      <w:r>
        <w:rPr>
          <w:spacing w:val="6"/>
        </w:rPr>
        <w:t>16.2</w:t>
      </w:r>
      <w:r>
        <w:rPr>
          <w:spacing w:val="-35"/>
        </w:rPr>
        <w:t xml:space="preserve"> </w:t>
      </w:r>
      <w:r>
        <w:rPr>
          <w:spacing w:val="6"/>
        </w:rPr>
        <w:t>万元，则三等</w:t>
      </w:r>
      <w:r>
        <w:rPr>
          <w:spacing w:val="5"/>
        </w:rPr>
        <w:t>奖的奖金是</w:t>
      </w:r>
    </w:p>
    <w:p>
      <w:pPr>
        <w:pStyle w:val="BodyText"/>
        <w:ind w:left="422"/>
        <w:spacing w:before="28" w:line="228" w:lineRule="auto"/>
        <w:rPr/>
      </w:pPr>
      <w:r>
        <w:rPr>
          <w:spacing w:val="5"/>
        </w:rPr>
        <w:t>A、200</w:t>
      </w:r>
      <w:r>
        <w:rPr>
          <w:spacing w:val="-39"/>
        </w:rPr>
        <w:t xml:space="preserve"> </w:t>
      </w:r>
      <w:r>
        <w:rPr>
          <w:spacing w:val="5"/>
        </w:rPr>
        <w:t>元    </w:t>
      </w:r>
      <w:r>
        <w:rPr>
          <w:b/>
          <w:bCs/>
          <w:spacing w:val="5"/>
        </w:rPr>
        <w:t>B</w:t>
      </w:r>
      <w:r>
        <w:rPr>
          <w:spacing w:val="5"/>
        </w:rPr>
        <w:t>、300</w:t>
      </w:r>
      <w:r>
        <w:rPr>
          <w:spacing w:val="-36"/>
        </w:rPr>
        <w:t xml:space="preserve"> </w:t>
      </w:r>
      <w:r>
        <w:rPr>
          <w:spacing w:val="5"/>
        </w:rPr>
        <w:t>元    </w:t>
      </w:r>
      <w:r>
        <w:rPr>
          <w:b/>
          <w:bCs/>
          <w:spacing w:val="5"/>
        </w:rPr>
        <w:t>C</w:t>
      </w:r>
      <w:r>
        <w:rPr>
          <w:spacing w:val="4"/>
        </w:rPr>
        <w:t>、350</w:t>
      </w:r>
      <w:r>
        <w:rPr>
          <w:spacing w:val="-37"/>
        </w:rPr>
        <w:t xml:space="preserve"> </w:t>
      </w:r>
      <w:r>
        <w:rPr>
          <w:spacing w:val="4"/>
        </w:rPr>
        <w:t>元</w:t>
      </w:r>
      <w:r>
        <w:rPr>
          <w:spacing w:val="6"/>
        </w:rPr>
        <w:t xml:space="preserve">    </w:t>
      </w:r>
      <w:r>
        <w:rPr>
          <w:b/>
          <w:bCs/>
          <w:spacing w:val="4"/>
        </w:rPr>
        <w:t>D</w:t>
      </w:r>
      <w:r>
        <w:rPr>
          <w:spacing w:val="4"/>
        </w:rPr>
        <w:t>、400</w:t>
      </w:r>
      <w:r>
        <w:rPr>
          <w:spacing w:val="-33"/>
        </w:rPr>
        <w:t xml:space="preserve"> </w:t>
      </w:r>
      <w:r>
        <w:rPr>
          <w:spacing w:val="4"/>
        </w:rPr>
        <w:t>元</w:t>
      </w:r>
    </w:p>
    <w:p>
      <w:pPr>
        <w:pStyle w:val="BodyText"/>
        <w:ind w:left="25" w:right="68" w:firstLine="405"/>
        <w:spacing w:before="26" w:line="239" w:lineRule="auto"/>
        <w:rPr/>
      </w:pPr>
      <w:r>
        <w:rPr>
          <w:b/>
          <w:bCs/>
          <w:spacing w:val="6"/>
        </w:rPr>
        <w:t>63、</w:t>
      </w:r>
      <w:r>
        <w:rPr>
          <w:spacing w:val="6"/>
        </w:rPr>
        <w:t>两人在环形跑道上匀速跑步，同向跑每</w:t>
      </w:r>
      <w:r>
        <w:rPr>
          <w:spacing w:val="-24"/>
        </w:rPr>
        <w:t xml:space="preserve"> </w:t>
      </w:r>
      <w:r>
        <w:rPr>
          <w:spacing w:val="6"/>
        </w:rPr>
        <w:t>3</w:t>
      </w:r>
      <w:r>
        <w:rPr>
          <w:spacing w:val="-35"/>
        </w:rPr>
        <w:t xml:space="preserve"> </w:t>
      </w:r>
      <w:r>
        <w:rPr>
          <w:spacing w:val="6"/>
        </w:rPr>
        <w:t>分钟相遇一次，相向跑每</w:t>
      </w:r>
      <w:r>
        <w:rPr>
          <w:spacing w:val="-22"/>
        </w:rPr>
        <w:t xml:space="preserve"> </w:t>
      </w:r>
      <w:r>
        <w:rPr>
          <w:spacing w:val="6"/>
        </w:rPr>
        <w:t>1</w:t>
      </w:r>
      <w:r>
        <w:rPr>
          <w:spacing w:val="-38"/>
        </w:rPr>
        <w:t xml:space="preserve"> </w:t>
      </w:r>
      <w:r>
        <w:rPr>
          <w:spacing w:val="6"/>
        </w:rPr>
        <w:t>分钟相遇一次。若速度较快者每</w:t>
      </w:r>
      <w:r>
        <w:rPr/>
        <w:t xml:space="preserve"> </w:t>
      </w:r>
      <w:r>
        <w:rPr>
          <w:spacing w:val="6"/>
        </w:rPr>
        <w:t>圈用时</w:t>
      </w:r>
      <w:r>
        <w:rPr>
          <w:spacing w:val="-22"/>
        </w:rPr>
        <w:t xml:space="preserve"> </w:t>
      </w:r>
      <w:r>
        <w:rPr>
          <w:spacing w:val="6"/>
        </w:rPr>
        <w:t>1.5</w:t>
      </w:r>
      <w:r>
        <w:rPr>
          <w:spacing w:val="-37"/>
        </w:rPr>
        <w:t xml:space="preserve"> </w:t>
      </w:r>
      <w:r>
        <w:rPr>
          <w:spacing w:val="6"/>
        </w:rPr>
        <w:t>分钟，则速度较慢者每圈用时是</w:t>
      </w:r>
    </w:p>
    <w:p>
      <w:pPr>
        <w:pStyle w:val="BodyText"/>
        <w:ind w:left="422"/>
        <w:spacing w:before="27" w:line="228" w:lineRule="auto"/>
        <w:rPr/>
      </w:pPr>
      <w:r>
        <w:rPr>
          <w:spacing w:val="5"/>
        </w:rPr>
        <w:t>A、3</w:t>
      </w:r>
      <w:r>
        <w:rPr>
          <w:spacing w:val="-37"/>
        </w:rPr>
        <w:t xml:space="preserve"> </w:t>
      </w:r>
      <w:r>
        <w:rPr>
          <w:spacing w:val="5"/>
        </w:rPr>
        <w:t>分钟    </w:t>
      </w:r>
      <w:r>
        <w:rPr>
          <w:b/>
          <w:bCs/>
          <w:spacing w:val="5"/>
        </w:rPr>
        <w:t>B</w:t>
      </w:r>
      <w:r>
        <w:rPr>
          <w:spacing w:val="5"/>
        </w:rPr>
        <w:t>、4</w:t>
      </w:r>
      <w:r>
        <w:rPr>
          <w:spacing w:val="-36"/>
        </w:rPr>
        <w:t xml:space="preserve"> </w:t>
      </w:r>
      <w:r>
        <w:rPr>
          <w:spacing w:val="5"/>
        </w:rPr>
        <w:t>分钟</w:t>
      </w:r>
      <w:r>
        <w:rPr>
          <w:spacing w:val="7"/>
        </w:rPr>
        <w:t xml:space="preserve">    </w:t>
      </w:r>
      <w:r>
        <w:rPr>
          <w:b/>
          <w:bCs/>
          <w:spacing w:val="5"/>
        </w:rPr>
        <w:t>C</w:t>
      </w:r>
      <w:r>
        <w:rPr>
          <w:spacing w:val="5"/>
        </w:rPr>
        <w:t>、5</w:t>
      </w:r>
      <w:r>
        <w:rPr>
          <w:spacing w:val="-32"/>
        </w:rPr>
        <w:t xml:space="preserve"> </w:t>
      </w:r>
      <w:r>
        <w:rPr>
          <w:spacing w:val="5"/>
        </w:rPr>
        <w:t>分钟    </w:t>
      </w:r>
      <w:r>
        <w:rPr>
          <w:b/>
          <w:bCs/>
          <w:spacing w:val="5"/>
        </w:rPr>
        <w:t>D</w:t>
      </w:r>
      <w:r>
        <w:rPr>
          <w:spacing w:val="5"/>
        </w:rPr>
        <w:t>、</w:t>
      </w:r>
      <w:r>
        <w:rPr>
          <w:spacing w:val="4"/>
        </w:rPr>
        <w:t>2</w:t>
      </w:r>
      <w:r>
        <w:rPr>
          <w:spacing w:val="-36"/>
        </w:rPr>
        <w:t xml:space="preserve"> </w:t>
      </w:r>
      <w:r>
        <w:rPr>
          <w:spacing w:val="4"/>
        </w:rPr>
        <w:t>分钟</w:t>
      </w:r>
    </w:p>
    <w:p>
      <w:pPr>
        <w:pStyle w:val="BodyText"/>
        <w:ind w:left="9" w:right="129" w:firstLine="420"/>
        <w:spacing w:before="24" w:line="239" w:lineRule="auto"/>
        <w:rPr/>
      </w:pPr>
      <w:r>
        <w:rPr>
          <w:b/>
          <w:bCs/>
          <w:spacing w:val="7"/>
        </w:rPr>
        <w:t>64、</w:t>
      </w:r>
      <w:r>
        <w:rPr>
          <w:spacing w:val="7"/>
        </w:rPr>
        <w:t>台风过后，某单位发起救灾捐款活动，</w:t>
      </w:r>
      <w:r>
        <w:rPr>
          <w:spacing w:val="-59"/>
        </w:rPr>
        <w:t xml:space="preserve"> </w:t>
      </w:r>
      <w:r>
        <w:rPr>
          <w:spacing w:val="7"/>
        </w:rPr>
        <w:t>甲、乙两部门的员工人数之比是</w:t>
      </w:r>
      <w:r>
        <w:rPr>
          <w:spacing w:val="-37"/>
        </w:rPr>
        <w:t xml:space="preserve"> </w:t>
      </w:r>
      <w:r>
        <w:rPr>
          <w:spacing w:val="7"/>
        </w:rPr>
        <w:t>4:3</w:t>
      </w:r>
      <w:r>
        <w:rPr>
          <w:spacing w:val="6"/>
        </w:rPr>
        <w:t>，捐款总额之比是</w:t>
      </w:r>
      <w:r>
        <w:rPr>
          <w:spacing w:val="-33"/>
        </w:rPr>
        <w:t xml:space="preserve"> </w:t>
      </w:r>
      <w:r>
        <w:rPr>
          <w:spacing w:val="6"/>
        </w:rPr>
        <w:t>5:4。</w:t>
      </w:r>
      <w:r>
        <w:rPr/>
        <w:t xml:space="preserve"> </w:t>
      </w:r>
      <w:r>
        <w:rPr>
          <w:spacing w:val="8"/>
        </w:rPr>
        <w:t>若甲部门的人均捐款是</w:t>
      </w:r>
      <w:r>
        <w:rPr>
          <w:spacing w:val="-36"/>
        </w:rPr>
        <w:t xml:space="preserve"> </w:t>
      </w:r>
      <w:r>
        <w:rPr>
          <w:spacing w:val="8"/>
        </w:rPr>
        <w:t>300</w:t>
      </w:r>
      <w:r>
        <w:rPr>
          <w:spacing w:val="-37"/>
        </w:rPr>
        <w:t xml:space="preserve"> </w:t>
      </w:r>
      <w:r>
        <w:rPr>
          <w:spacing w:val="8"/>
        </w:rPr>
        <w:t>元，则乙部门的人均捐款是</w:t>
      </w:r>
    </w:p>
    <w:p>
      <w:pPr>
        <w:pStyle w:val="BodyText"/>
        <w:ind w:left="422"/>
        <w:spacing w:before="28" w:line="228" w:lineRule="auto"/>
        <w:rPr/>
      </w:pPr>
      <w:r>
        <w:rPr>
          <w:spacing w:val="5"/>
        </w:rPr>
        <w:t>A、270</w:t>
      </w:r>
      <w:r>
        <w:rPr>
          <w:spacing w:val="-39"/>
        </w:rPr>
        <w:t xml:space="preserve"> </w:t>
      </w:r>
      <w:r>
        <w:rPr>
          <w:spacing w:val="5"/>
        </w:rPr>
        <w:t>元    </w:t>
      </w:r>
      <w:r>
        <w:rPr>
          <w:b/>
          <w:bCs/>
          <w:spacing w:val="5"/>
        </w:rPr>
        <w:t>B</w:t>
      </w:r>
      <w:r>
        <w:rPr>
          <w:spacing w:val="5"/>
        </w:rPr>
        <w:t>、290</w:t>
      </w:r>
      <w:r>
        <w:rPr>
          <w:spacing w:val="-36"/>
        </w:rPr>
        <w:t xml:space="preserve"> </w:t>
      </w:r>
      <w:r>
        <w:rPr>
          <w:spacing w:val="5"/>
        </w:rPr>
        <w:t>元    </w:t>
      </w:r>
      <w:r>
        <w:rPr>
          <w:b/>
          <w:bCs/>
          <w:spacing w:val="5"/>
        </w:rPr>
        <w:t>C</w:t>
      </w:r>
      <w:r>
        <w:rPr>
          <w:spacing w:val="4"/>
        </w:rPr>
        <w:t>、320</w:t>
      </w:r>
      <w:r>
        <w:rPr>
          <w:spacing w:val="-37"/>
        </w:rPr>
        <w:t xml:space="preserve"> </w:t>
      </w:r>
      <w:r>
        <w:rPr>
          <w:spacing w:val="4"/>
        </w:rPr>
        <w:t>元</w:t>
      </w:r>
      <w:r>
        <w:rPr>
          <w:spacing w:val="6"/>
        </w:rPr>
        <w:t xml:space="preserve">    </w:t>
      </w:r>
      <w:r>
        <w:rPr>
          <w:b/>
          <w:bCs/>
          <w:spacing w:val="4"/>
        </w:rPr>
        <w:t>D</w:t>
      </w:r>
      <w:r>
        <w:rPr>
          <w:spacing w:val="4"/>
        </w:rPr>
        <w:t>、350</w:t>
      </w:r>
      <w:r>
        <w:rPr>
          <w:spacing w:val="-33"/>
        </w:rPr>
        <w:t xml:space="preserve"> </w:t>
      </w:r>
      <w:r>
        <w:rPr>
          <w:spacing w:val="4"/>
        </w:rPr>
        <w:t>元</w:t>
      </w:r>
    </w:p>
    <w:p>
      <w:pPr>
        <w:spacing w:line="228" w:lineRule="auto"/>
        <w:sectPr>
          <w:headerReference w:type="default" r:id="rId15"/>
          <w:footerReference w:type="default" r:id="rId16"/>
          <w:pgSz w:w="11906" w:h="16839"/>
          <w:pgMar w:top="400" w:right="883" w:bottom="474" w:left="951" w:header="0" w:footer="284" w:gutter="0"/>
        </w:sectPr>
        <w:rPr/>
      </w:pPr>
    </w:p>
    <w:p>
      <w:pPr>
        <w:pStyle w:val="BodyText"/>
        <w:spacing w:before="168" w:line="228" w:lineRule="auto"/>
        <w:jc w:val="right"/>
        <w:rPr/>
      </w:pPr>
      <w:r>
        <w:pict>
          <v:shape id="_x0000_s22" style="position:absolute;margin-left:47.6pt;margin-top:26.42pt;mso-position-vertical-relative:page;mso-position-horizontal-relative:page;width:500.15pt;height:1pt;z-index:251664384;" o:allowincell="f" fillcolor="#000000" filled="true" stroked="false" coordsize="10002,20" coordorigin="0,0" path="m,l10002,0l10002,19l0,19l0,0xe"/>
        </w:pict>
      </w:r>
      <w:r>
        <w:rPr>
          <w:b/>
          <w:bCs/>
          <w:spacing w:val="5"/>
        </w:rPr>
        <w:t>65、</w:t>
      </w:r>
      <w:r>
        <w:rPr>
          <w:spacing w:val="5"/>
        </w:rPr>
        <w:t>某小微企业接到三个相同的订单，赵、钱、孙、李四位师博单独完成一个，分别需</w:t>
      </w:r>
      <w:r>
        <w:rPr>
          <w:spacing w:val="-34"/>
        </w:rPr>
        <w:t xml:space="preserve"> </w:t>
      </w:r>
      <w:r>
        <w:rPr>
          <w:spacing w:val="4"/>
        </w:rPr>
        <w:t>20</w:t>
      </w:r>
      <w:r>
        <w:rPr>
          <w:spacing w:val="-35"/>
        </w:rPr>
        <w:t xml:space="preserve"> </w:t>
      </w:r>
      <w:r>
        <w:rPr>
          <w:spacing w:val="4"/>
        </w:rPr>
        <w:t>小时、20</w:t>
      </w:r>
      <w:r>
        <w:rPr>
          <w:spacing w:val="-34"/>
        </w:rPr>
        <w:t xml:space="preserve"> </w:t>
      </w:r>
      <w:r>
        <w:rPr>
          <w:spacing w:val="4"/>
        </w:rPr>
        <w:t>小时、</w:t>
      </w:r>
    </w:p>
    <w:p>
      <w:pPr>
        <w:pStyle w:val="BodyText"/>
        <w:ind w:left="10" w:right="68" w:firstLine="13"/>
        <w:spacing w:before="24" w:line="239" w:lineRule="auto"/>
        <w:rPr/>
      </w:pPr>
      <w:r>
        <w:rPr>
          <w:spacing w:val="8"/>
        </w:rPr>
        <w:t>15</w:t>
      </w:r>
      <w:r>
        <w:rPr>
          <w:spacing w:val="-35"/>
        </w:rPr>
        <w:t xml:space="preserve"> </w:t>
      </w:r>
      <w:r>
        <w:rPr>
          <w:spacing w:val="8"/>
        </w:rPr>
        <w:t>小时和</w:t>
      </w:r>
      <w:r>
        <w:rPr>
          <w:spacing w:val="-24"/>
        </w:rPr>
        <w:t xml:space="preserve"> </w:t>
      </w:r>
      <w:r>
        <w:rPr>
          <w:spacing w:val="8"/>
        </w:rPr>
        <w:t>12</w:t>
      </w:r>
      <w:r>
        <w:rPr>
          <w:spacing w:val="-32"/>
        </w:rPr>
        <w:t xml:space="preserve"> </w:t>
      </w:r>
      <w:r>
        <w:rPr>
          <w:spacing w:val="8"/>
        </w:rPr>
        <w:t>小时。现钱、孙、李各负责一个订单，</w:t>
      </w:r>
      <w:r>
        <w:rPr>
          <w:spacing w:val="7"/>
        </w:rPr>
        <w:t>赵根据需要协助他们完成任务。若要三个订单同时完工且</w:t>
      </w:r>
      <w:r>
        <w:rPr/>
        <w:t xml:space="preserve"> </w:t>
      </w:r>
      <w:r>
        <w:rPr>
          <w:spacing w:val="9"/>
        </w:rPr>
        <w:t>用时最短，则赵协助钱的时间是</w:t>
      </w:r>
    </w:p>
    <w:p>
      <w:pPr>
        <w:pStyle w:val="BodyText"/>
        <w:ind w:left="422"/>
        <w:spacing w:before="26" w:line="230" w:lineRule="auto"/>
        <w:rPr/>
      </w:pPr>
      <w:r>
        <w:rPr>
          <w:spacing w:val="4"/>
        </w:rPr>
        <w:t>A、8</w:t>
      </w:r>
      <w:r>
        <w:rPr>
          <w:spacing w:val="-35"/>
        </w:rPr>
        <w:t xml:space="preserve"> </w:t>
      </w:r>
      <w:r>
        <w:rPr>
          <w:spacing w:val="4"/>
        </w:rPr>
        <w:t>小时    </w:t>
      </w:r>
      <w:r>
        <w:rPr>
          <w:b/>
          <w:bCs/>
          <w:spacing w:val="4"/>
        </w:rPr>
        <w:t>B</w:t>
      </w:r>
      <w:r>
        <w:rPr>
          <w:spacing w:val="4"/>
        </w:rPr>
        <w:t>、7</w:t>
      </w:r>
      <w:r>
        <w:rPr>
          <w:spacing w:val="-32"/>
        </w:rPr>
        <w:t xml:space="preserve"> </w:t>
      </w:r>
      <w:r>
        <w:rPr>
          <w:spacing w:val="4"/>
        </w:rPr>
        <w:t>小时</w:t>
      </w:r>
      <w:r>
        <w:rPr>
          <w:spacing w:val="7"/>
        </w:rPr>
        <w:t xml:space="preserve">    </w:t>
      </w:r>
      <w:r>
        <w:rPr>
          <w:b/>
          <w:bCs/>
          <w:spacing w:val="4"/>
        </w:rPr>
        <w:t>C</w:t>
      </w:r>
      <w:r>
        <w:rPr>
          <w:spacing w:val="4"/>
        </w:rPr>
        <w:t>、6</w:t>
      </w:r>
      <w:r>
        <w:rPr>
          <w:spacing w:val="-29"/>
        </w:rPr>
        <w:t xml:space="preserve"> </w:t>
      </w:r>
      <w:r>
        <w:rPr>
          <w:spacing w:val="4"/>
        </w:rPr>
        <w:t>小时</w:t>
      </w:r>
      <w:r>
        <w:rPr>
          <w:spacing w:val="7"/>
        </w:rPr>
        <w:t xml:space="preserve">    </w:t>
      </w:r>
      <w:r>
        <w:rPr>
          <w:b/>
          <w:bCs/>
          <w:spacing w:val="4"/>
        </w:rPr>
        <w:t>D</w:t>
      </w:r>
      <w:r>
        <w:rPr>
          <w:spacing w:val="4"/>
        </w:rPr>
        <w:t>、9</w:t>
      </w:r>
      <w:r>
        <w:rPr>
          <w:spacing w:val="-32"/>
        </w:rPr>
        <w:t xml:space="preserve"> </w:t>
      </w:r>
      <w:r>
        <w:rPr>
          <w:spacing w:val="4"/>
        </w:rPr>
        <w:t>小时</w:t>
      </w:r>
    </w:p>
    <w:p>
      <w:pPr>
        <w:pStyle w:val="BodyText"/>
        <w:ind w:left="8" w:right="164" w:firstLine="440"/>
        <w:spacing w:before="21"/>
        <w:rPr/>
      </w:pPr>
      <w:r>
        <w:rPr>
          <w:b/>
          <w:bCs/>
          <w:spacing w:val="8"/>
        </w:rPr>
        <w:t>四、判断推理。本部分包括图形推理、定义判断、类比推理与逻辑判断四种类型的试题，在四个选项中</w:t>
      </w:r>
      <w:r>
        <w:rPr>
          <w:spacing w:val="1"/>
        </w:rPr>
        <w:t xml:space="preserve"> </w:t>
      </w:r>
      <w:r>
        <w:rPr>
          <w:b/>
          <w:bCs/>
          <w:spacing w:val="6"/>
        </w:rPr>
        <w:t>选出一个最恰当的答案。</w:t>
      </w:r>
    </w:p>
    <w:p>
      <w:pPr>
        <w:pStyle w:val="BodyText"/>
        <w:ind w:left="430"/>
        <w:spacing w:before="25" w:line="230" w:lineRule="auto"/>
        <w:rPr/>
      </w:pPr>
      <w:r>
        <w:rPr>
          <w:b/>
          <w:bCs/>
          <w:spacing w:val="6"/>
        </w:rPr>
        <w:t>66、</w:t>
      </w:r>
      <w:r>
        <w:rPr>
          <w:spacing w:val="6"/>
        </w:rPr>
        <w:t>唇亡：齿寒</w:t>
      </w:r>
    </w:p>
    <w:p>
      <w:pPr>
        <w:pStyle w:val="BodyText"/>
        <w:ind w:left="422"/>
        <w:spacing w:before="25" w:line="227" w:lineRule="auto"/>
        <w:rPr/>
      </w:pPr>
      <w:r>
        <w:rPr>
          <w:spacing w:val="6"/>
        </w:rPr>
        <w:t>A、安居：乐业    </w:t>
      </w:r>
      <w:r>
        <w:rPr>
          <w:b/>
          <w:bCs/>
          <w:spacing w:val="6"/>
        </w:rPr>
        <w:t>B</w:t>
      </w:r>
      <w:r>
        <w:rPr>
          <w:spacing w:val="6"/>
        </w:rPr>
        <w:t>、纲举：</w:t>
      </w:r>
      <w:r>
        <w:rPr>
          <w:spacing w:val="-25"/>
        </w:rPr>
        <w:t xml:space="preserve"> </w:t>
      </w:r>
      <w:r>
        <w:rPr>
          <w:spacing w:val="6"/>
        </w:rPr>
        <w:t>目张    </w:t>
      </w:r>
      <w:r>
        <w:rPr>
          <w:b/>
          <w:bCs/>
          <w:spacing w:val="6"/>
        </w:rPr>
        <w:t>C</w:t>
      </w:r>
      <w:r>
        <w:rPr>
          <w:spacing w:val="6"/>
        </w:rPr>
        <w:t>、开卷：有益    </w:t>
      </w:r>
      <w:r>
        <w:rPr>
          <w:b/>
          <w:bCs/>
          <w:spacing w:val="6"/>
        </w:rPr>
        <w:t>D</w:t>
      </w:r>
      <w:r>
        <w:rPr>
          <w:spacing w:val="6"/>
        </w:rPr>
        <w:t>、惩前：毖后</w:t>
      </w:r>
    </w:p>
    <w:p>
      <w:pPr>
        <w:pStyle w:val="BodyText"/>
        <w:ind w:left="430"/>
        <w:spacing w:before="26" w:line="228" w:lineRule="auto"/>
        <w:rPr/>
      </w:pPr>
      <w:r>
        <w:rPr>
          <w:b/>
          <w:bCs/>
          <w:spacing w:val="7"/>
        </w:rPr>
        <w:t>67、</w:t>
      </w:r>
      <w:r>
        <w:rPr>
          <w:spacing w:val="7"/>
        </w:rPr>
        <w:t>湄公河：跨境河</w:t>
      </w:r>
    </w:p>
    <w:p>
      <w:pPr>
        <w:pStyle w:val="BodyText"/>
        <w:ind w:left="422"/>
        <w:spacing w:before="26" w:line="227" w:lineRule="auto"/>
        <w:rPr/>
      </w:pPr>
      <w:r>
        <w:rPr>
          <w:spacing w:val="7"/>
        </w:rPr>
        <w:t>A、黄鹤楼：</w:t>
      </w:r>
      <w:r>
        <w:rPr>
          <w:spacing w:val="-56"/>
        </w:rPr>
        <w:t xml:space="preserve"> </w:t>
      </w:r>
      <w:r>
        <w:rPr>
          <w:spacing w:val="7"/>
        </w:rPr>
        <w:t>吊脚楼    </w:t>
      </w:r>
      <w:r>
        <w:rPr>
          <w:b/>
          <w:bCs/>
          <w:spacing w:val="7"/>
        </w:rPr>
        <w:t>B</w:t>
      </w:r>
      <w:r>
        <w:rPr>
          <w:spacing w:val="7"/>
        </w:rPr>
        <w:t>、青海湖：</w:t>
      </w:r>
      <w:r>
        <w:rPr>
          <w:spacing w:val="-56"/>
        </w:rPr>
        <w:t xml:space="preserve"> </w:t>
      </w:r>
      <w:r>
        <w:rPr>
          <w:spacing w:val="6"/>
        </w:rPr>
        <w:t>内陆湖    </w:t>
      </w:r>
      <w:r>
        <w:rPr>
          <w:b/>
          <w:bCs/>
          <w:spacing w:val="6"/>
        </w:rPr>
        <w:t>C</w:t>
      </w:r>
      <w:r>
        <w:rPr>
          <w:spacing w:val="6"/>
        </w:rPr>
        <w:t>、英国人：西欧人    </w:t>
      </w:r>
      <w:r>
        <w:rPr>
          <w:b/>
          <w:bCs/>
          <w:spacing w:val="6"/>
        </w:rPr>
        <w:t>D</w:t>
      </w:r>
      <w:r>
        <w:rPr>
          <w:spacing w:val="6"/>
        </w:rPr>
        <w:t>、中山门：凯旋门</w:t>
      </w:r>
    </w:p>
    <w:p>
      <w:pPr>
        <w:pStyle w:val="BodyText"/>
        <w:ind w:left="430"/>
        <w:spacing w:before="25" w:line="228" w:lineRule="auto"/>
        <w:rPr/>
      </w:pPr>
      <w:r>
        <w:rPr>
          <w:b/>
          <w:bCs/>
          <w:spacing w:val="7"/>
        </w:rPr>
        <w:t>68、</w:t>
      </w:r>
      <w:r>
        <w:rPr>
          <w:spacing w:val="7"/>
        </w:rPr>
        <w:t>充电器：充电桩：充电</w:t>
      </w:r>
    </w:p>
    <w:p>
      <w:pPr>
        <w:pStyle w:val="BodyText"/>
        <w:ind w:left="422"/>
        <w:spacing w:before="26" w:line="228" w:lineRule="auto"/>
        <w:rPr/>
      </w:pPr>
      <w:r>
        <w:rPr>
          <w:spacing w:val="9"/>
        </w:rPr>
        <w:t>A、互联网：局域网：联网    </w:t>
      </w:r>
      <w:r>
        <w:rPr>
          <w:b/>
          <w:bCs/>
          <w:spacing w:val="9"/>
        </w:rPr>
        <w:t>B</w:t>
      </w:r>
      <w:r>
        <w:rPr>
          <w:spacing w:val="9"/>
        </w:rPr>
        <w:t>、云计</w:t>
      </w:r>
      <w:r>
        <w:rPr>
          <w:spacing w:val="8"/>
        </w:rPr>
        <w:t>算：云服务：服务</w:t>
      </w:r>
    </w:p>
    <w:p>
      <w:pPr>
        <w:pStyle w:val="BodyText"/>
        <w:ind w:left="427"/>
        <w:spacing w:before="25" w:line="228" w:lineRule="auto"/>
        <w:rPr/>
      </w:pPr>
      <w:r>
        <w:rPr>
          <w:b/>
          <w:bCs/>
          <w:spacing w:val="8"/>
        </w:rPr>
        <w:t>C</w:t>
      </w:r>
      <w:r>
        <w:rPr>
          <w:spacing w:val="8"/>
        </w:rPr>
        <w:t>、银行卡：信用卡：购物    </w:t>
      </w:r>
      <w:r>
        <w:rPr>
          <w:b/>
          <w:bCs/>
          <w:spacing w:val="8"/>
        </w:rPr>
        <w:t>D</w:t>
      </w:r>
      <w:r>
        <w:rPr>
          <w:spacing w:val="8"/>
        </w:rPr>
        <w:t>、朋友圈：生活圈：社交</w:t>
      </w:r>
    </w:p>
    <w:p>
      <w:pPr>
        <w:pStyle w:val="BodyText"/>
        <w:ind w:left="430"/>
        <w:spacing w:before="26" w:line="228" w:lineRule="auto"/>
        <w:rPr/>
      </w:pPr>
      <w:r>
        <w:rPr>
          <w:b/>
          <w:bCs/>
          <w:spacing w:val="7"/>
        </w:rPr>
        <w:t>69、</w:t>
      </w:r>
      <w:r>
        <w:rPr>
          <w:spacing w:val="7"/>
        </w:rPr>
        <w:t>笔：文具：写字</w:t>
      </w:r>
    </w:p>
    <w:p>
      <w:pPr>
        <w:pStyle w:val="BodyText"/>
        <w:ind w:left="422"/>
        <w:spacing w:before="25" w:line="227" w:lineRule="auto"/>
        <w:rPr/>
      </w:pPr>
      <w:r>
        <w:rPr>
          <w:spacing w:val="8"/>
        </w:rPr>
        <w:t>A、缸：容器：盛水    </w:t>
      </w:r>
      <w:r>
        <w:rPr>
          <w:b/>
          <w:bCs/>
          <w:spacing w:val="8"/>
        </w:rPr>
        <w:t>B</w:t>
      </w:r>
      <w:r>
        <w:rPr>
          <w:spacing w:val="8"/>
        </w:rPr>
        <w:t>、钟：时间：计时    </w:t>
      </w:r>
      <w:r>
        <w:rPr>
          <w:b/>
          <w:bCs/>
          <w:spacing w:val="8"/>
        </w:rPr>
        <w:t>C</w:t>
      </w:r>
      <w:r>
        <w:rPr>
          <w:spacing w:val="8"/>
        </w:rPr>
        <w:t>、草：植物：喂牛    </w:t>
      </w:r>
      <w:r>
        <w:rPr>
          <w:b/>
          <w:bCs/>
          <w:spacing w:val="8"/>
        </w:rPr>
        <w:t>D</w:t>
      </w:r>
      <w:r>
        <w:rPr>
          <w:spacing w:val="8"/>
        </w:rPr>
        <w:t>、瓦：建材：砌墙</w:t>
      </w:r>
    </w:p>
    <w:p>
      <w:pPr>
        <w:pStyle w:val="BodyText"/>
        <w:ind w:left="433"/>
        <w:spacing w:before="27" w:line="227" w:lineRule="auto"/>
        <w:rPr/>
      </w:pPr>
      <w:r>
        <w:rPr>
          <w:b/>
          <w:bCs/>
          <w:spacing w:val="7"/>
        </w:rPr>
        <w:t>70、</w:t>
      </w:r>
      <w:r>
        <w:rPr>
          <w:spacing w:val="7"/>
        </w:rPr>
        <w:t>暴雨：洪灾：排涝</w:t>
      </w:r>
    </w:p>
    <w:p>
      <w:pPr>
        <w:pStyle w:val="BodyText"/>
        <w:ind w:left="422"/>
        <w:spacing w:before="26" w:line="227" w:lineRule="auto"/>
        <w:rPr/>
      </w:pPr>
      <w:r>
        <w:rPr>
          <w:spacing w:val="9"/>
        </w:rPr>
        <w:t>A、炎热：干旱：减产    </w:t>
      </w:r>
      <w:r>
        <w:rPr>
          <w:b/>
          <w:bCs/>
          <w:spacing w:val="9"/>
        </w:rPr>
        <w:t>B</w:t>
      </w:r>
      <w:r>
        <w:rPr>
          <w:spacing w:val="9"/>
        </w:rPr>
        <w:t>、假日：</w:t>
      </w:r>
      <w:r>
        <w:rPr>
          <w:spacing w:val="8"/>
        </w:rPr>
        <w:t>拥堵：疏导    </w:t>
      </w:r>
      <w:r>
        <w:rPr>
          <w:b/>
          <w:bCs/>
          <w:spacing w:val="8"/>
        </w:rPr>
        <w:t>C</w:t>
      </w:r>
      <w:r>
        <w:rPr>
          <w:spacing w:val="8"/>
        </w:rPr>
        <w:t>、路滑：摔倒：骨折    </w:t>
      </w:r>
      <w:r>
        <w:rPr>
          <w:b/>
          <w:bCs/>
          <w:spacing w:val="8"/>
        </w:rPr>
        <w:t>D</w:t>
      </w:r>
      <w:r>
        <w:rPr>
          <w:spacing w:val="8"/>
        </w:rPr>
        <w:t>、地震：伤亡：救助</w:t>
      </w:r>
    </w:p>
    <w:p>
      <w:pPr>
        <w:pStyle w:val="BodyText"/>
        <w:ind w:left="433"/>
        <w:spacing w:before="25" w:line="228" w:lineRule="auto"/>
        <w:rPr/>
      </w:pPr>
      <w:r>
        <w:rPr>
          <w:b/>
          <w:bCs/>
          <w:spacing w:val="7"/>
        </w:rPr>
        <w:t>71、</w:t>
      </w:r>
      <w:r>
        <w:rPr>
          <w:spacing w:val="7"/>
        </w:rPr>
        <w:t>近海：靠近陆地的海域</w:t>
      </w:r>
    </w:p>
    <w:p>
      <w:pPr>
        <w:pStyle w:val="BodyText"/>
        <w:ind w:left="422"/>
        <w:spacing w:before="26" w:line="228" w:lineRule="auto"/>
        <w:rPr/>
      </w:pPr>
      <w:r>
        <w:rPr>
          <w:spacing w:val="9"/>
        </w:rPr>
        <w:t>A、充足：多到能满足需要    </w:t>
      </w:r>
      <w:r>
        <w:rPr>
          <w:b/>
          <w:bCs/>
          <w:spacing w:val="9"/>
        </w:rPr>
        <w:t>B</w:t>
      </w:r>
      <w:r>
        <w:rPr>
          <w:spacing w:val="9"/>
        </w:rPr>
        <w:t>、三包</w:t>
      </w:r>
      <w:r>
        <w:rPr>
          <w:spacing w:val="8"/>
        </w:rPr>
        <w:t>：包修包换和包退</w:t>
      </w:r>
    </w:p>
    <w:p>
      <w:pPr>
        <w:pStyle w:val="BodyText"/>
        <w:ind w:left="427"/>
        <w:spacing w:before="24" w:line="228" w:lineRule="auto"/>
        <w:rPr/>
      </w:pPr>
      <w:r>
        <w:rPr>
          <w:b/>
          <w:bCs/>
          <w:spacing w:val="8"/>
        </w:rPr>
        <w:t>C</w:t>
      </w:r>
      <w:r>
        <w:rPr>
          <w:spacing w:val="8"/>
        </w:rPr>
        <w:t>、四季：春夏秋冬的合称    </w:t>
      </w:r>
      <w:r>
        <w:rPr>
          <w:b/>
          <w:bCs/>
          <w:spacing w:val="8"/>
        </w:rPr>
        <w:t>D</w:t>
      </w:r>
      <w:r>
        <w:rPr>
          <w:spacing w:val="8"/>
        </w:rPr>
        <w:t>、忙月：农事繁忙的月份</w:t>
      </w:r>
    </w:p>
    <w:p>
      <w:pPr>
        <w:pStyle w:val="BodyText"/>
        <w:ind w:left="433"/>
        <w:spacing w:before="27" w:line="227" w:lineRule="auto"/>
        <w:rPr/>
      </w:pPr>
      <w:r>
        <w:rPr>
          <w:b/>
          <w:bCs/>
          <w:spacing w:val="5"/>
        </w:rPr>
        <w:t>72、</w:t>
      </w:r>
      <w:r>
        <w:rPr>
          <w:spacing w:val="5"/>
        </w:rPr>
        <w:t>粮库  之于</w:t>
      </w:r>
      <w:r>
        <w:rPr>
          <w:spacing w:val="-16"/>
        </w:rPr>
        <w:t>（</w:t>
      </w:r>
      <w:r>
        <w:rPr>
          <w:spacing w:val="15"/>
        </w:rPr>
        <w:t xml:space="preserve">      </w:t>
      </w:r>
      <w:r>
        <w:rPr>
          <w:spacing w:val="-16"/>
        </w:rPr>
        <w:t>）</w:t>
      </w:r>
      <w:r>
        <w:rPr>
          <w:spacing w:val="5"/>
        </w:rPr>
        <w:t>相当于</w:t>
      </w:r>
      <w:r>
        <w:rPr>
          <w:spacing w:val="-16"/>
        </w:rPr>
        <w:t>（</w:t>
      </w:r>
      <w:r>
        <w:rPr>
          <w:spacing w:val="16"/>
        </w:rPr>
        <w:t xml:space="preserve">      </w:t>
      </w:r>
      <w:r>
        <w:rPr>
          <w:spacing w:val="-16"/>
        </w:rPr>
        <w:t>）</w:t>
      </w:r>
      <w:r>
        <w:rPr>
          <w:spacing w:val="5"/>
        </w:rPr>
        <w:t>之于</w:t>
      </w:r>
      <w:r>
        <w:rPr>
          <w:spacing w:val="13"/>
        </w:rPr>
        <w:t xml:space="preserve">  </w:t>
      </w:r>
      <w:r>
        <w:rPr>
          <w:spacing w:val="5"/>
        </w:rPr>
        <w:t>思想</w:t>
      </w:r>
    </w:p>
    <w:p>
      <w:pPr>
        <w:pStyle w:val="BodyText"/>
        <w:ind w:left="422"/>
        <w:spacing w:before="28" w:line="227" w:lineRule="auto"/>
        <w:rPr/>
      </w:pPr>
      <w:r>
        <w:rPr>
          <w:spacing w:val="8"/>
        </w:rPr>
        <w:t>A、仓库——记忆    </w:t>
      </w:r>
      <w:r>
        <w:rPr>
          <w:b/>
          <w:bCs/>
          <w:spacing w:val="8"/>
        </w:rPr>
        <w:t>B</w:t>
      </w:r>
      <w:r>
        <w:rPr>
          <w:spacing w:val="8"/>
        </w:rPr>
        <w:t>、粮田——认识    </w:t>
      </w:r>
      <w:r>
        <w:rPr>
          <w:b/>
          <w:bCs/>
          <w:spacing w:val="8"/>
        </w:rPr>
        <w:t>C</w:t>
      </w:r>
      <w:r>
        <w:rPr>
          <w:spacing w:val="8"/>
        </w:rPr>
        <w:t>、金库——思维    </w:t>
      </w:r>
      <w:r>
        <w:rPr>
          <w:b/>
          <w:bCs/>
          <w:spacing w:val="8"/>
        </w:rPr>
        <w:t>D</w:t>
      </w:r>
      <w:r>
        <w:rPr>
          <w:spacing w:val="8"/>
        </w:rPr>
        <w:t>、粮食——文章</w:t>
      </w:r>
    </w:p>
    <w:p>
      <w:pPr>
        <w:pStyle w:val="BodyText"/>
        <w:ind w:left="422" w:right="4307" w:firstLine="11"/>
        <w:spacing w:before="27" w:line="217" w:lineRule="auto"/>
        <w:jc w:val="both"/>
        <w:rPr>
          <w:rFonts w:ascii="Arial" w:hAnsi="Arial" w:eastAsia="Arial" w:cs="Arial"/>
          <w:sz w:val="30"/>
          <w:szCs w:val="30"/>
        </w:rPr>
      </w:pPr>
      <w:r>
        <w:rPr>
          <w:b/>
          <w:bCs/>
          <w:spacing w:val="1"/>
        </w:rPr>
        <w:t>73、</w:t>
      </w:r>
      <w:r>
        <w:rPr>
          <w:spacing w:val="-13"/>
        </w:rPr>
        <w:t>（</w:t>
      </w:r>
      <w:r>
        <w:rPr>
          <w:spacing w:val="26"/>
        </w:rPr>
        <w:t xml:space="preserve">   </w:t>
      </w:r>
      <w:r>
        <w:rPr>
          <w:spacing w:val="-13"/>
        </w:rPr>
        <w:t>）</w:t>
      </w:r>
      <w:r>
        <w:rPr>
          <w:spacing w:val="1"/>
        </w:rPr>
        <w:t>之于 百折不挠</w:t>
      </w:r>
      <w:r>
        <w:rPr>
          <w:spacing w:val="16"/>
        </w:rPr>
        <w:t xml:space="preserve"> </w:t>
      </w:r>
      <w:r>
        <w:rPr>
          <w:spacing w:val="1"/>
        </w:rPr>
        <w:t>相当于</w:t>
      </w:r>
      <w:r>
        <w:rPr>
          <w:spacing w:val="17"/>
        </w:rPr>
        <w:t xml:space="preserve"> </w:t>
      </w:r>
      <w:r>
        <w:rPr>
          <w:spacing w:val="1"/>
        </w:rPr>
        <w:t>如愿以偿</w:t>
      </w:r>
      <w:r>
        <w:rPr>
          <w:spacing w:val="17"/>
        </w:rPr>
        <w:t xml:space="preserve"> </w:t>
      </w:r>
      <w:r>
        <w:rPr>
          <w:spacing w:val="1"/>
        </w:rPr>
        <w:t>之于</w:t>
      </w:r>
      <w:r>
        <w:rPr>
          <w:spacing w:val="21"/>
        </w:rPr>
        <w:t xml:space="preserve"> </w:t>
      </w:r>
      <w:r>
        <w:rPr>
          <w:spacing w:val="1"/>
        </w:rPr>
        <w:t>(</w:t>
      </w:r>
      <w:r>
        <w:rPr>
          <w:spacing w:val="25"/>
        </w:rPr>
        <w:t xml:space="preserve">   </w:t>
      </w:r>
      <w:r>
        <w:rPr>
          <w:spacing w:val="1"/>
        </w:rPr>
        <w:t>)</w:t>
      </w:r>
      <w:r>
        <w:rPr>
          <w:spacing w:val="2"/>
        </w:rPr>
        <w:t xml:space="preserve"> </w:t>
      </w:r>
      <w:r>
        <w:rPr>
          <w:spacing w:val="9"/>
        </w:rPr>
        <w:t>A、一蹶不振——称心如意    </w:t>
      </w:r>
      <w:r>
        <w:rPr>
          <w:b/>
          <w:bCs/>
          <w:spacing w:val="9"/>
        </w:rPr>
        <w:t>B</w:t>
      </w:r>
      <w:r>
        <w:rPr>
          <w:spacing w:val="9"/>
        </w:rPr>
        <w:t>、不屈</w:t>
      </w:r>
      <w:r>
        <w:rPr>
          <w:spacing w:val="8"/>
        </w:rPr>
        <w:t>不挠——大失所望</w:t>
      </w:r>
      <w:r>
        <w:rPr/>
        <w:t xml:space="preserve">  </w:t>
      </w:r>
      <w:r>
        <w:rPr>
          <w:b/>
          <w:bCs/>
          <w:spacing w:val="8"/>
        </w:rPr>
        <w:t>C</w:t>
      </w:r>
      <w:r>
        <w:rPr>
          <w:spacing w:val="8"/>
        </w:rPr>
        <w:t>、心满意足——百折不回    </w:t>
      </w:r>
      <w:r>
        <w:rPr>
          <w:b/>
          <w:bCs/>
          <w:spacing w:val="8"/>
        </w:rPr>
        <w:t>D</w:t>
      </w:r>
      <w:r>
        <w:rPr>
          <w:spacing w:val="8"/>
        </w:rPr>
        <w:t>、知难而退——事与愿违</w:t>
      </w:r>
      <w:r>
        <w:rPr>
          <w:spacing w:val="9"/>
        </w:rPr>
        <w:t xml:space="preserve">  </w:t>
      </w:r>
      <w:r>
        <w:rPr>
          <w:b/>
          <w:bCs/>
          <w:spacing w:val="8"/>
          <w:position w:val="-6"/>
        </w:rPr>
        <w:t>74</w:t>
      </w:r>
      <w:r>
        <w:rPr>
          <w:b/>
          <w:bCs/>
          <w:spacing w:val="8"/>
          <w:position w:val="-11"/>
        </w:rPr>
        <w:t>、</w:t>
      </w:r>
      <w:r>
        <w:rPr>
          <w:rFonts w:ascii="Arial" w:hAnsi="Arial" w:eastAsia="Arial" w:cs="Arial"/>
          <w:sz w:val="30"/>
          <w:szCs w:val="30"/>
          <w:color w:val="1C1C1C"/>
          <w:spacing w:val="8"/>
        </w:rPr>
        <w:t>a#a#y#</w:t>
      </w:r>
      <w:r>
        <w:rPr>
          <w:rFonts w:ascii="Arial" w:hAnsi="Arial" w:eastAsia="Arial" w:cs="Arial"/>
          <w:sz w:val="30"/>
          <w:szCs w:val="30"/>
          <w:color w:val="1C1C1C"/>
        </w:rPr>
        <w:t>ya</w:t>
      </w:r>
    </w:p>
    <w:p>
      <w:pPr>
        <w:pStyle w:val="BodyText"/>
        <w:ind w:left="433" w:right="303" w:hanging="11"/>
        <w:spacing w:before="4" w:line="224" w:lineRule="auto"/>
        <w:rPr/>
      </w:pPr>
      <w:r>
        <w:rPr>
          <w:spacing w:val="5"/>
          <w:position w:val="-4"/>
        </w:rPr>
        <w:t>A</w:t>
      </w:r>
      <w:r>
        <w:rPr>
          <w:spacing w:val="5"/>
          <w:position w:val="-10"/>
        </w:rPr>
        <w:t>、</w:t>
      </w:r>
      <w:r>
        <w:rPr>
          <w:rFonts w:ascii="Arial" w:hAnsi="Arial" w:eastAsia="Arial" w:cs="Arial"/>
          <w:sz w:val="25"/>
          <w:szCs w:val="25"/>
          <w:color w:val="202020"/>
          <w:spacing w:val="5"/>
        </w:rPr>
        <w:t>%</w:t>
      </w:r>
      <w:r>
        <w:rPr>
          <w:rFonts w:ascii="Arial" w:hAnsi="Arial" w:eastAsia="Arial" w:cs="Arial"/>
          <w:sz w:val="25"/>
          <w:szCs w:val="25"/>
          <w:color w:val="202020"/>
        </w:rPr>
        <w:t>tHtMH</w:t>
      </w:r>
      <w:r>
        <w:rPr>
          <w:rFonts w:ascii="Arial" w:hAnsi="Arial" w:eastAsia="Arial" w:cs="Arial"/>
          <w:sz w:val="25"/>
          <w:szCs w:val="25"/>
          <w:color w:val="202020"/>
          <w:spacing w:val="-18"/>
        </w:rPr>
        <w:t xml:space="preserve"> </w:t>
      </w:r>
      <w:r>
        <w:rPr>
          <w:rFonts w:ascii="Arial" w:hAnsi="Arial" w:eastAsia="Arial" w:cs="Arial"/>
          <w:sz w:val="25"/>
          <w:szCs w:val="25"/>
          <w:color w:val="202020"/>
        </w:rPr>
        <w:t>HM</w:t>
      </w:r>
      <w:r>
        <w:rPr>
          <w:rFonts w:ascii="Arial" w:hAnsi="Arial" w:eastAsia="Arial" w:cs="Arial"/>
          <w:sz w:val="25"/>
          <w:szCs w:val="25"/>
          <w:color w:val="202020"/>
          <w:spacing w:val="5"/>
        </w:rPr>
        <w:t>%</w:t>
      </w:r>
      <w:r>
        <w:rPr>
          <w:rFonts w:ascii="Arial" w:hAnsi="Arial" w:eastAsia="Arial" w:cs="Arial"/>
          <w:sz w:val="25"/>
          <w:szCs w:val="25"/>
          <w:color w:val="202020"/>
        </w:rPr>
        <w:t>T</w:t>
      </w:r>
      <w:r>
        <w:rPr>
          <w:rFonts w:ascii="Arial" w:hAnsi="Arial" w:eastAsia="Arial" w:cs="Arial"/>
          <w:sz w:val="25"/>
          <w:szCs w:val="25"/>
          <w:color w:val="202020"/>
          <w:spacing w:val="5"/>
        </w:rPr>
        <w:t xml:space="preserve">      </w:t>
      </w:r>
      <w:r>
        <w:rPr>
          <w:b/>
          <w:bCs/>
          <w:position w:val="-4"/>
        </w:rPr>
        <w:t>B</w:t>
      </w:r>
      <w:r>
        <w:rPr>
          <w:spacing w:val="5"/>
          <w:position w:val="-10"/>
        </w:rPr>
        <w:t>、</w:t>
      </w:r>
      <w:r>
        <w:rPr>
          <w:rFonts w:ascii="Arial" w:hAnsi="Arial" w:eastAsia="Arial" w:cs="Arial"/>
          <w:sz w:val="25"/>
          <w:szCs w:val="25"/>
          <w:color w:val="050505"/>
          <w:spacing w:val="5"/>
        </w:rPr>
        <w:t>+</w:t>
      </w:r>
      <w:r>
        <w:rPr>
          <w:rFonts w:ascii="Arial" w:hAnsi="Arial" w:eastAsia="Arial" w:cs="Arial"/>
          <w:sz w:val="25"/>
          <w:szCs w:val="25"/>
          <w:color w:val="050505"/>
        </w:rPr>
        <w:t>pl</w:t>
      </w:r>
      <w:r>
        <w:rPr>
          <w:rFonts w:ascii="Arial" w:hAnsi="Arial" w:eastAsia="Arial" w:cs="Arial"/>
          <w:sz w:val="25"/>
          <w:szCs w:val="25"/>
          <w:color w:val="050505"/>
          <w:spacing w:val="-30"/>
        </w:rPr>
        <w:t xml:space="preserve"> </w:t>
      </w:r>
      <w:r>
        <w:rPr>
          <w:rFonts w:ascii="Arial" w:hAnsi="Arial" w:eastAsia="Arial" w:cs="Arial"/>
          <w:sz w:val="25"/>
          <w:szCs w:val="25"/>
          <w:color w:val="050505"/>
        </w:rPr>
        <w:t>pL</w:t>
      </w:r>
      <w:r>
        <w:rPr>
          <w:rFonts w:ascii="Arial" w:hAnsi="Arial" w:eastAsia="Arial" w:cs="Arial"/>
          <w:sz w:val="25"/>
          <w:szCs w:val="25"/>
          <w:color w:val="050505"/>
          <w:spacing w:val="5"/>
        </w:rPr>
        <w:t>&amp;L&amp;+</w:t>
      </w:r>
      <w:r>
        <w:rPr>
          <w:rFonts w:ascii="Arial" w:hAnsi="Arial" w:eastAsia="Arial" w:cs="Arial"/>
          <w:sz w:val="25"/>
          <w:szCs w:val="25"/>
          <w:color w:val="050505"/>
        </w:rPr>
        <w:t>P</w:t>
      </w:r>
      <w:r>
        <w:rPr>
          <w:rFonts w:ascii="Arial" w:hAnsi="Arial" w:eastAsia="Arial" w:cs="Arial"/>
          <w:sz w:val="25"/>
          <w:szCs w:val="25"/>
          <w:color w:val="050505"/>
          <w:spacing w:val="5"/>
        </w:rPr>
        <w:t xml:space="preserve">      </w:t>
      </w:r>
      <w:r>
        <w:rPr>
          <w:b/>
          <w:bCs/>
          <w:position w:val="-4"/>
        </w:rPr>
        <w:t>C</w:t>
      </w:r>
      <w:r>
        <w:rPr>
          <w:spacing w:val="5"/>
          <w:position w:val="-10"/>
        </w:rPr>
        <w:t>、</w:t>
      </w:r>
      <w:r>
        <w:rPr>
          <w:rFonts w:ascii="Arial" w:hAnsi="Arial" w:eastAsia="Arial" w:cs="Arial"/>
          <w:sz w:val="25"/>
          <w:szCs w:val="25"/>
          <w:color w:val="161616"/>
          <w:spacing w:val="5"/>
        </w:rPr>
        <w:t>&amp;</w:t>
      </w:r>
      <w:r>
        <w:rPr>
          <w:rFonts w:ascii="Arial" w:hAnsi="Arial" w:eastAsia="Arial" w:cs="Arial"/>
          <w:sz w:val="25"/>
          <w:szCs w:val="25"/>
          <w:color w:val="161616"/>
        </w:rPr>
        <w:t>OIL</w:t>
      </w:r>
      <w:r>
        <w:rPr>
          <w:rFonts w:ascii="Arial" w:hAnsi="Arial" w:eastAsia="Arial" w:cs="Arial"/>
          <w:sz w:val="25"/>
          <w:szCs w:val="25"/>
          <w:color w:val="161616"/>
          <w:spacing w:val="-29"/>
        </w:rPr>
        <w:t xml:space="preserve"> </w:t>
      </w:r>
      <w:r>
        <w:rPr>
          <w:rFonts w:ascii="Arial" w:hAnsi="Arial" w:eastAsia="Arial" w:cs="Arial"/>
          <w:sz w:val="25"/>
          <w:szCs w:val="25"/>
          <w:color w:val="161616"/>
        </w:rPr>
        <w:t>I</w:t>
      </w:r>
      <w:r>
        <w:rPr>
          <w:rFonts w:ascii="Arial" w:hAnsi="Arial" w:eastAsia="Arial" w:cs="Arial"/>
          <w:sz w:val="25"/>
          <w:szCs w:val="25"/>
          <w:color w:val="161616"/>
          <w:spacing w:val="5"/>
        </w:rPr>
        <w:t>+L+&amp;</w:t>
      </w:r>
      <w:r>
        <w:rPr>
          <w:rFonts w:ascii="Arial" w:hAnsi="Arial" w:eastAsia="Arial" w:cs="Arial"/>
          <w:sz w:val="25"/>
          <w:szCs w:val="25"/>
          <w:color w:val="161616"/>
        </w:rPr>
        <w:t>O</w:t>
      </w:r>
      <w:r>
        <w:rPr>
          <w:rFonts w:ascii="Arial" w:hAnsi="Arial" w:eastAsia="Arial" w:cs="Arial"/>
          <w:sz w:val="25"/>
          <w:szCs w:val="25"/>
          <w:color w:val="161616"/>
          <w:spacing w:val="5"/>
        </w:rPr>
        <w:t xml:space="preserve">      </w:t>
      </w:r>
      <w:r>
        <w:rPr>
          <w:b/>
          <w:bCs/>
          <w:position w:val="-4"/>
        </w:rPr>
        <w:t>D</w:t>
      </w:r>
      <w:r>
        <w:rPr>
          <w:spacing w:val="5"/>
          <w:position w:val="-10"/>
        </w:rPr>
        <w:t>、</w:t>
      </w:r>
      <w:r>
        <w:rPr>
          <w:spacing w:val="5"/>
          <w:position w:val="-4"/>
        </w:rPr>
        <w:t>柯河江河江珂江水柯河</w:t>
      </w:r>
      <w:r>
        <w:rPr>
          <w:position w:val="-4"/>
        </w:rPr>
        <w:t xml:space="preserve"> </w:t>
      </w:r>
      <w:r>
        <w:rPr>
          <w:b/>
          <w:bCs/>
          <w:spacing w:val="9"/>
        </w:rPr>
        <w:t>75、</w:t>
      </w:r>
      <w:r>
        <w:rPr>
          <w:spacing w:val="9"/>
        </w:rPr>
        <w:t>请从四个选项中选出恰当的一项，其特征或规律与题干给出的一串符号的特征或规律最为相符。</w:t>
      </w:r>
    </w:p>
    <w:p>
      <w:pPr>
        <w:pStyle w:val="BodyText"/>
        <w:ind w:left="454"/>
        <w:spacing w:before="25" w:line="228" w:lineRule="auto"/>
        <w:rPr/>
      </w:pPr>
      <w:r>
        <w:rPr>
          <w:spacing w:val="6"/>
        </w:rPr>
        <w:t>由甲申曱甲申甴甲由曱</w:t>
      </w:r>
    </w:p>
    <w:p>
      <w:pPr>
        <w:pStyle w:val="BodyText"/>
        <w:ind w:left="422"/>
        <w:spacing w:before="25" w:line="229" w:lineRule="auto"/>
        <w:rPr/>
      </w:pPr>
      <w:r>
        <w:rPr>
          <w:spacing w:val="9"/>
        </w:rPr>
        <w:t>A、己已巳乙已巳己已己乙    </w:t>
      </w:r>
      <w:r>
        <w:rPr>
          <w:b/>
          <w:bCs/>
          <w:spacing w:val="9"/>
        </w:rPr>
        <w:t>B</w:t>
      </w:r>
      <w:r>
        <w:rPr>
          <w:spacing w:val="9"/>
        </w:rPr>
        <w:t>、上下</w:t>
      </w:r>
      <w:r>
        <w:rPr>
          <w:spacing w:val="8"/>
        </w:rPr>
        <w:t>卡卞下卡土下上卞</w:t>
      </w:r>
    </w:p>
    <w:p>
      <w:pPr>
        <w:pStyle w:val="BodyText"/>
        <w:ind w:left="427"/>
        <w:spacing w:before="25" w:line="227" w:lineRule="auto"/>
        <w:rPr/>
      </w:pPr>
      <w:r>
        <w:rPr>
          <w:spacing w:val="8"/>
        </w:rPr>
        <w:t>C、人八六入八六人八人入    </w:t>
      </w:r>
      <w:r>
        <w:rPr>
          <w:b/>
          <w:bCs/>
          <w:spacing w:val="8"/>
        </w:rPr>
        <w:t>D</w:t>
      </w:r>
      <w:r>
        <w:rPr>
          <w:spacing w:val="8"/>
        </w:rPr>
        <w:t>、土士二干士二二士土干</w:t>
      </w:r>
    </w:p>
    <w:p>
      <w:pPr>
        <w:pStyle w:val="BodyText"/>
        <w:ind w:left="433"/>
        <w:spacing w:before="26" w:line="222" w:lineRule="auto"/>
        <w:rPr/>
      </w:pPr>
      <w:r>
        <w:rPr>
          <w:b/>
          <w:bCs/>
          <w:spacing w:val="9"/>
        </w:rPr>
        <w:t>76、</w:t>
      </w:r>
      <w:r>
        <w:rPr>
          <w:spacing w:val="9"/>
        </w:rPr>
        <w:t>请从所给的四个选项中，选出最恰当的一项填入问号处，使之呈现一定的规</w:t>
      </w:r>
      <w:r>
        <w:rPr>
          <w:spacing w:val="8"/>
        </w:rPr>
        <w:t>律性。</w:t>
      </w:r>
    </w:p>
    <w:p>
      <w:pPr>
        <w:ind w:firstLine="420"/>
        <w:spacing w:line="3197" w:lineRule="exact"/>
        <w:rPr/>
      </w:pPr>
      <w:r>
        <w:rPr>
          <w:position w:val="-63"/>
        </w:rPr>
        <w:drawing>
          <wp:inline distT="0" distB="0" distL="0" distR="0">
            <wp:extent cx="4320540" cy="2029967"/>
            <wp:effectExtent l="0" t="0" r="0" b="0"/>
            <wp:docPr id="22" name="IM 22"/>
            <wp:cNvGraphicFramePr/>
            <a:graphic>
              <a:graphicData uri="http://schemas.openxmlformats.org/drawingml/2006/picture">
                <pic:pic>
                  <pic:nvPicPr>
                    <pic:cNvPr id="22" name="IM 22"/>
                    <pic:cNvPicPr/>
                  </pic:nvPicPr>
                  <pic:blipFill>
                    <a:blip r:embed="rId23"/>
                    <a:stretch>
                      <a:fillRect/>
                    </a:stretch>
                  </pic:blipFill>
                  <pic:spPr>
                    <a:xfrm rot="0">
                      <a:off x="0" y="0"/>
                      <a:ext cx="4320540" cy="2029967"/>
                    </a:xfrm>
                    <a:prstGeom prst="rect">
                      <a:avLst/>
                    </a:prstGeom>
                  </pic:spPr>
                </pic:pic>
              </a:graphicData>
            </a:graphic>
          </wp:inline>
        </w:drawing>
      </w:r>
    </w:p>
    <w:p>
      <w:pPr>
        <w:pStyle w:val="BodyText"/>
        <w:ind w:left="433"/>
        <w:spacing w:before="35" w:line="222" w:lineRule="auto"/>
        <w:rPr/>
      </w:pPr>
      <w:r>
        <w:rPr>
          <w:b/>
          <w:bCs/>
          <w:spacing w:val="9"/>
        </w:rPr>
        <w:t>77、</w:t>
      </w:r>
      <w:r>
        <w:rPr>
          <w:spacing w:val="9"/>
        </w:rPr>
        <w:t>请从所给的四个选项中，选出最恰当的一项填入问号处，使之呈现一定的规</w:t>
      </w:r>
      <w:r>
        <w:rPr>
          <w:spacing w:val="8"/>
        </w:rPr>
        <w:t>律性。</w:t>
      </w:r>
    </w:p>
    <w:p>
      <w:pPr>
        <w:ind w:firstLine="420"/>
        <w:spacing w:line="3110" w:lineRule="exact"/>
        <w:rPr/>
      </w:pPr>
      <w:r>
        <w:rPr>
          <w:position w:val="-62"/>
        </w:rPr>
        <w:drawing>
          <wp:inline distT="0" distB="0" distL="0" distR="0">
            <wp:extent cx="4320540" cy="1975104"/>
            <wp:effectExtent l="0" t="0" r="0" b="0"/>
            <wp:docPr id="24" name="IM 24"/>
            <wp:cNvGraphicFramePr/>
            <a:graphic>
              <a:graphicData uri="http://schemas.openxmlformats.org/drawingml/2006/picture">
                <pic:pic>
                  <pic:nvPicPr>
                    <pic:cNvPr id="24" name="IM 24"/>
                    <pic:cNvPicPr/>
                  </pic:nvPicPr>
                  <pic:blipFill>
                    <a:blip r:embed="rId24"/>
                    <a:stretch>
                      <a:fillRect/>
                    </a:stretch>
                  </pic:blipFill>
                  <pic:spPr>
                    <a:xfrm rot="0">
                      <a:off x="0" y="0"/>
                      <a:ext cx="4320540" cy="1975104"/>
                    </a:xfrm>
                    <a:prstGeom prst="rect">
                      <a:avLst/>
                    </a:prstGeom>
                  </pic:spPr>
                </pic:pic>
              </a:graphicData>
            </a:graphic>
          </wp:inline>
        </w:drawing>
      </w:r>
    </w:p>
    <w:p>
      <w:pPr>
        <w:spacing w:line="3110" w:lineRule="exact"/>
        <w:sectPr>
          <w:headerReference w:type="default" r:id="rId3"/>
          <w:footerReference w:type="default" r:id="rId22"/>
          <w:pgSz w:w="11906" w:h="16839"/>
          <w:pgMar w:top="509" w:right="883" w:bottom="472" w:left="951" w:header="490" w:footer="284" w:gutter="0"/>
        </w:sectPr>
        <w:rPr/>
      </w:pPr>
    </w:p>
    <w:p>
      <w:pPr>
        <w:pStyle w:val="BodyText"/>
        <w:ind w:left="433"/>
        <w:spacing w:before="169" w:line="222" w:lineRule="auto"/>
        <w:rPr/>
      </w:pPr>
      <w:r>
        <w:pict>
          <v:shape id="_x0000_s26" style="position:absolute;margin-left:47.6pt;margin-top:26.42pt;mso-position-vertical-relative:page;mso-position-horizontal-relative:page;width:500.15pt;height:1pt;z-index:251665408;" o:allowincell="f" fillcolor="#000000" filled="true" stroked="false" coordsize="10002,20" coordorigin="0,0" path="m,l10002,0l10002,19l0,19l0,0xe"/>
        </w:pict>
      </w:r>
      <w:r>
        <w:rPr>
          <w:b/>
          <w:bCs/>
          <w:spacing w:val="9"/>
        </w:rPr>
        <w:t>78、</w:t>
      </w:r>
      <w:r>
        <w:rPr>
          <w:spacing w:val="9"/>
        </w:rPr>
        <w:t>请从所给的四个选项中，选出最恰当的一项填入问号处，使之呈现一定的规</w:t>
      </w:r>
      <w:r>
        <w:rPr>
          <w:spacing w:val="8"/>
        </w:rPr>
        <w:t>律性。</w:t>
      </w:r>
    </w:p>
    <w:p>
      <w:pPr>
        <w:ind w:firstLine="420"/>
        <w:spacing w:line="2623" w:lineRule="exact"/>
        <w:rPr/>
      </w:pPr>
      <w:r>
        <w:rPr>
          <w:position w:val="-52"/>
        </w:rPr>
        <w:drawing>
          <wp:inline distT="0" distB="0" distL="0" distR="0">
            <wp:extent cx="3599688" cy="1665732"/>
            <wp:effectExtent l="0" t="0" r="0" b="0"/>
            <wp:docPr id="26" name="IM 26"/>
            <wp:cNvGraphicFramePr/>
            <a:graphic>
              <a:graphicData uri="http://schemas.openxmlformats.org/drawingml/2006/picture">
                <pic:pic>
                  <pic:nvPicPr>
                    <pic:cNvPr id="26" name="IM 26"/>
                    <pic:cNvPicPr/>
                  </pic:nvPicPr>
                  <pic:blipFill>
                    <a:blip r:embed="rId27"/>
                    <a:stretch>
                      <a:fillRect/>
                    </a:stretch>
                  </pic:blipFill>
                  <pic:spPr>
                    <a:xfrm rot="0">
                      <a:off x="0" y="0"/>
                      <a:ext cx="3599688" cy="1665732"/>
                    </a:xfrm>
                    <a:prstGeom prst="rect">
                      <a:avLst/>
                    </a:prstGeom>
                  </pic:spPr>
                </pic:pic>
              </a:graphicData>
            </a:graphic>
          </wp:inline>
        </w:drawing>
      </w:r>
    </w:p>
    <w:p>
      <w:pPr>
        <w:pStyle w:val="BodyText"/>
        <w:ind w:left="13" w:right="3" w:firstLine="420"/>
        <w:spacing w:before="48" w:line="237" w:lineRule="auto"/>
        <w:rPr/>
      </w:pPr>
      <w:r>
        <w:rPr>
          <w:b/>
          <w:bCs/>
          <w:spacing w:val="8"/>
        </w:rPr>
        <w:t>79、</w:t>
      </w:r>
      <w:r>
        <w:rPr>
          <w:spacing w:val="8"/>
        </w:rPr>
        <w:t>下面四个图形中，只有一个是由上面的四个图形拼合（只能</w:t>
      </w:r>
      <w:r>
        <w:rPr>
          <w:spacing w:val="7"/>
        </w:rPr>
        <w:t>通过上、下、左、右平移）而成的，请把</w:t>
      </w:r>
      <w:r>
        <w:rPr/>
        <w:t xml:space="preserve"> </w:t>
      </w:r>
      <w:r>
        <w:rPr>
          <w:spacing w:val="5"/>
        </w:rPr>
        <w:t>它找出来。</w:t>
      </w:r>
    </w:p>
    <w:p>
      <w:pPr>
        <w:ind w:firstLine="420"/>
        <w:spacing w:line="3527" w:lineRule="exact"/>
        <w:rPr/>
      </w:pPr>
      <w:r>
        <w:rPr>
          <w:position w:val="-70"/>
        </w:rPr>
        <w:drawing>
          <wp:inline distT="0" distB="0" distL="0" distR="0">
            <wp:extent cx="3599688" cy="2240279"/>
            <wp:effectExtent l="0" t="0" r="0" b="0"/>
            <wp:docPr id="28" name="IM 28"/>
            <wp:cNvGraphicFramePr/>
            <a:graphic>
              <a:graphicData uri="http://schemas.openxmlformats.org/drawingml/2006/picture">
                <pic:pic>
                  <pic:nvPicPr>
                    <pic:cNvPr id="28" name="IM 28"/>
                    <pic:cNvPicPr/>
                  </pic:nvPicPr>
                  <pic:blipFill>
                    <a:blip r:embed="rId28"/>
                    <a:stretch>
                      <a:fillRect/>
                    </a:stretch>
                  </pic:blipFill>
                  <pic:spPr>
                    <a:xfrm rot="0">
                      <a:off x="0" y="0"/>
                      <a:ext cx="3599688" cy="2240279"/>
                    </a:xfrm>
                    <a:prstGeom prst="rect">
                      <a:avLst/>
                    </a:prstGeom>
                  </pic:spPr>
                </pic:pic>
              </a:graphicData>
            </a:graphic>
          </wp:inline>
        </w:drawing>
      </w:r>
    </w:p>
    <w:p>
      <w:pPr>
        <w:pStyle w:val="BodyText"/>
        <w:ind w:left="13" w:right="3" w:firstLine="416"/>
        <w:spacing w:before="43" w:line="236" w:lineRule="auto"/>
        <w:rPr/>
      </w:pPr>
      <w:r>
        <w:rPr>
          <w:b/>
          <w:bCs/>
          <w:spacing w:val="8"/>
        </w:rPr>
        <w:t>80、</w:t>
      </w:r>
      <w:r>
        <w:rPr>
          <w:spacing w:val="8"/>
        </w:rPr>
        <w:t>下面四个图形中，只有一个是由上面的四个图形拼合（只能通过上、</w:t>
      </w:r>
      <w:r>
        <w:rPr>
          <w:spacing w:val="7"/>
        </w:rPr>
        <w:t>下、左、右平移）而成的，请把</w:t>
      </w:r>
      <w:r>
        <w:rPr/>
        <w:t xml:space="preserve"> </w:t>
      </w:r>
      <w:r>
        <w:rPr>
          <w:spacing w:val="5"/>
        </w:rPr>
        <w:t>它找出来。</w:t>
      </w:r>
    </w:p>
    <w:p>
      <w:pPr>
        <w:ind w:firstLine="420"/>
        <w:spacing w:line="3508" w:lineRule="exact"/>
        <w:rPr/>
      </w:pPr>
      <w:r>
        <w:rPr>
          <w:position w:val="-70"/>
        </w:rPr>
        <w:drawing>
          <wp:inline distT="0" distB="0" distL="0" distR="0">
            <wp:extent cx="3599688" cy="2228088"/>
            <wp:effectExtent l="0" t="0" r="0" b="0"/>
            <wp:docPr id="30" name="IM 30"/>
            <wp:cNvGraphicFramePr/>
            <a:graphic>
              <a:graphicData uri="http://schemas.openxmlformats.org/drawingml/2006/picture">
                <pic:pic>
                  <pic:nvPicPr>
                    <pic:cNvPr id="30" name="IM 30"/>
                    <pic:cNvPicPr/>
                  </pic:nvPicPr>
                  <pic:blipFill>
                    <a:blip r:embed="rId29"/>
                    <a:stretch>
                      <a:fillRect/>
                    </a:stretch>
                  </pic:blipFill>
                  <pic:spPr>
                    <a:xfrm rot="0">
                      <a:off x="0" y="0"/>
                      <a:ext cx="3599688" cy="2228088"/>
                    </a:xfrm>
                    <a:prstGeom prst="rect">
                      <a:avLst/>
                    </a:prstGeom>
                  </pic:spPr>
                </pic:pic>
              </a:graphicData>
            </a:graphic>
          </wp:inline>
        </w:drawing>
      </w:r>
    </w:p>
    <w:p>
      <w:pPr>
        <w:pStyle w:val="BodyText"/>
        <w:ind w:left="13" w:right="3" w:firstLine="416"/>
        <w:spacing w:before="43" w:line="237" w:lineRule="auto"/>
        <w:rPr/>
      </w:pPr>
      <w:r>
        <w:rPr>
          <w:b/>
          <w:bCs/>
          <w:spacing w:val="8"/>
        </w:rPr>
        <w:t>81、</w:t>
      </w:r>
      <w:r>
        <w:rPr>
          <w:spacing w:val="8"/>
        </w:rPr>
        <w:t>下面四个图形中，只有一个是由上面的四个图形拼合（只能通过上、</w:t>
      </w:r>
      <w:r>
        <w:rPr>
          <w:spacing w:val="7"/>
        </w:rPr>
        <w:t>下、左、右平移）而成的，请把</w:t>
      </w:r>
      <w:r>
        <w:rPr/>
        <w:t xml:space="preserve"> </w:t>
      </w:r>
      <w:r>
        <w:rPr>
          <w:spacing w:val="5"/>
        </w:rPr>
        <w:t>它找出来。</w:t>
      </w:r>
    </w:p>
    <w:p>
      <w:pPr>
        <w:ind w:firstLine="420"/>
        <w:spacing w:line="3533" w:lineRule="exact"/>
        <w:rPr/>
      </w:pPr>
      <w:r>
        <w:rPr>
          <w:position w:val="-70"/>
        </w:rPr>
        <w:drawing>
          <wp:inline distT="0" distB="0" distL="0" distR="0">
            <wp:extent cx="3599688" cy="2243327"/>
            <wp:effectExtent l="0" t="0" r="0" b="0"/>
            <wp:docPr id="32" name="IM 32"/>
            <wp:cNvGraphicFramePr/>
            <a:graphic>
              <a:graphicData uri="http://schemas.openxmlformats.org/drawingml/2006/picture">
                <pic:pic>
                  <pic:nvPicPr>
                    <pic:cNvPr id="32" name="IM 32"/>
                    <pic:cNvPicPr/>
                  </pic:nvPicPr>
                  <pic:blipFill>
                    <a:blip r:embed="rId30"/>
                    <a:stretch>
                      <a:fillRect/>
                    </a:stretch>
                  </pic:blipFill>
                  <pic:spPr>
                    <a:xfrm rot="0">
                      <a:off x="0" y="0"/>
                      <a:ext cx="3599688" cy="2243327"/>
                    </a:xfrm>
                    <a:prstGeom prst="rect">
                      <a:avLst/>
                    </a:prstGeom>
                  </pic:spPr>
                </pic:pic>
              </a:graphicData>
            </a:graphic>
          </wp:inline>
        </w:drawing>
      </w:r>
    </w:p>
    <w:p>
      <w:pPr>
        <w:pStyle w:val="BodyText"/>
        <w:ind w:right="3"/>
        <w:spacing w:before="37" w:line="228" w:lineRule="auto"/>
        <w:jc w:val="right"/>
        <w:rPr/>
      </w:pPr>
      <w:r>
        <w:rPr>
          <w:b/>
          <w:bCs/>
          <w:spacing w:val="8"/>
        </w:rPr>
        <w:t>82、</w:t>
      </w:r>
      <w:r>
        <w:rPr>
          <w:spacing w:val="8"/>
        </w:rPr>
        <w:t>下面四个图形中，只有一个是由上面的四个图形拼合（只能通过上、</w:t>
      </w:r>
      <w:r>
        <w:rPr>
          <w:spacing w:val="7"/>
        </w:rPr>
        <w:t>下、左、右平移）而成的，请把</w:t>
      </w:r>
    </w:p>
    <w:p>
      <w:pPr>
        <w:spacing w:line="228" w:lineRule="auto"/>
        <w:sectPr>
          <w:headerReference w:type="default" r:id="rId25"/>
          <w:footerReference w:type="default" r:id="rId26"/>
          <w:pgSz w:w="11906" w:h="16839"/>
          <w:pgMar w:top="509" w:right="951" w:bottom="474" w:left="951" w:header="490" w:footer="284" w:gutter="0"/>
        </w:sectPr>
        <w:rPr/>
      </w:pPr>
    </w:p>
    <w:p>
      <w:pPr>
        <w:pStyle w:val="BodyText"/>
        <w:ind w:left="13"/>
        <w:spacing w:before="169" w:line="222" w:lineRule="auto"/>
        <w:rPr/>
      </w:pPr>
      <w:r>
        <w:pict>
          <v:shape id="_x0000_s28" style="position:absolute;margin-left:47.6pt;margin-top:26.42pt;mso-position-vertical-relative:page;mso-position-horizontal-relative:page;width:500.15pt;height:1pt;z-index:251666432;" o:allowincell="f" fillcolor="#000000" filled="true" stroked="false" coordsize="10002,20" coordorigin="0,0" path="m,l10002,0l10002,19l0,19l0,0xe"/>
        </w:pict>
      </w:r>
      <w:r>
        <w:rPr>
          <w:spacing w:val="5"/>
        </w:rPr>
        <w:t>它找出来。</w:t>
      </w:r>
    </w:p>
    <w:p>
      <w:pPr>
        <w:ind w:firstLine="420"/>
        <w:spacing w:line="3079" w:lineRule="exact"/>
        <w:rPr/>
      </w:pPr>
      <w:r>
        <w:rPr>
          <w:position w:val="-61"/>
        </w:rPr>
        <w:drawing>
          <wp:inline distT="0" distB="0" distL="0" distR="0">
            <wp:extent cx="3240024" cy="1955292"/>
            <wp:effectExtent l="0" t="0" r="0" b="0"/>
            <wp:docPr id="34" name="IM 34"/>
            <wp:cNvGraphicFramePr/>
            <a:graphic>
              <a:graphicData uri="http://schemas.openxmlformats.org/drawingml/2006/picture">
                <pic:pic>
                  <pic:nvPicPr>
                    <pic:cNvPr id="34" name="IM 34"/>
                    <pic:cNvPicPr/>
                  </pic:nvPicPr>
                  <pic:blipFill>
                    <a:blip r:embed="rId32"/>
                    <a:stretch>
                      <a:fillRect/>
                    </a:stretch>
                  </pic:blipFill>
                  <pic:spPr>
                    <a:xfrm rot="0">
                      <a:off x="0" y="0"/>
                      <a:ext cx="3240024" cy="1955292"/>
                    </a:xfrm>
                    <a:prstGeom prst="rect">
                      <a:avLst/>
                    </a:prstGeom>
                  </pic:spPr>
                </pic:pic>
              </a:graphicData>
            </a:graphic>
          </wp:inline>
        </w:drawing>
      </w:r>
    </w:p>
    <w:p>
      <w:pPr>
        <w:pStyle w:val="BodyText"/>
        <w:ind w:left="13" w:right="3" w:firstLine="416"/>
        <w:spacing w:before="31" w:line="237" w:lineRule="auto"/>
        <w:rPr/>
      </w:pPr>
      <w:r>
        <w:rPr>
          <w:b/>
          <w:bCs/>
          <w:spacing w:val="8"/>
        </w:rPr>
        <w:t>83、</w:t>
      </w:r>
      <w:r>
        <w:rPr>
          <w:spacing w:val="8"/>
        </w:rPr>
        <w:t>下面四个图形中，只有一个是由上边的四个图形拼合（只能通过上、</w:t>
      </w:r>
      <w:r>
        <w:rPr>
          <w:spacing w:val="7"/>
        </w:rPr>
        <w:t>下、左、右平移）而成的，请把</w:t>
      </w:r>
      <w:r>
        <w:rPr/>
        <w:t xml:space="preserve"> </w:t>
      </w:r>
      <w:r>
        <w:rPr>
          <w:spacing w:val="5"/>
        </w:rPr>
        <w:t>它找出来。</w:t>
      </w:r>
    </w:p>
    <w:p>
      <w:pPr>
        <w:ind w:firstLine="420"/>
        <w:spacing w:line="3122" w:lineRule="exact"/>
        <w:rPr/>
      </w:pPr>
      <w:r>
        <w:rPr>
          <w:position w:val="-62"/>
        </w:rPr>
        <w:drawing>
          <wp:inline distT="0" distB="0" distL="0" distR="0">
            <wp:extent cx="3240024" cy="1982724"/>
            <wp:effectExtent l="0" t="0" r="0" b="0"/>
            <wp:docPr id="36" name="IM 36"/>
            <wp:cNvGraphicFramePr/>
            <a:graphic>
              <a:graphicData uri="http://schemas.openxmlformats.org/drawingml/2006/picture">
                <pic:pic>
                  <pic:nvPicPr>
                    <pic:cNvPr id="36" name="IM 36"/>
                    <pic:cNvPicPr/>
                  </pic:nvPicPr>
                  <pic:blipFill>
                    <a:blip r:embed="rId33"/>
                    <a:stretch>
                      <a:fillRect/>
                    </a:stretch>
                  </pic:blipFill>
                  <pic:spPr>
                    <a:xfrm rot="0">
                      <a:off x="0" y="0"/>
                      <a:ext cx="3240024" cy="1982724"/>
                    </a:xfrm>
                    <a:prstGeom prst="rect">
                      <a:avLst/>
                    </a:prstGeom>
                  </pic:spPr>
                </pic:pic>
              </a:graphicData>
            </a:graphic>
          </wp:inline>
        </w:drawing>
      </w:r>
    </w:p>
    <w:p>
      <w:pPr>
        <w:pStyle w:val="BodyText"/>
        <w:ind w:left="429"/>
        <w:spacing w:before="49" w:line="222" w:lineRule="auto"/>
        <w:rPr/>
      </w:pPr>
      <w:r>
        <w:rPr>
          <w:b/>
          <w:bCs/>
          <w:spacing w:val="9"/>
        </w:rPr>
        <w:t>84、</w:t>
      </w:r>
      <w:r>
        <w:rPr>
          <w:spacing w:val="9"/>
        </w:rPr>
        <w:t>下面给定的是纸盒外表面的展开图，右边哪一项能由它折叠而成？请把它找出来。</w:t>
      </w:r>
    </w:p>
    <w:p>
      <w:pPr>
        <w:ind w:firstLine="420"/>
        <w:spacing w:line="1716" w:lineRule="exact"/>
        <w:rPr/>
      </w:pPr>
      <w:r>
        <w:rPr>
          <w:position w:val="-34"/>
        </w:rPr>
        <w:drawing>
          <wp:inline distT="0" distB="0" distL="0" distR="0">
            <wp:extent cx="3959352" cy="1089660"/>
            <wp:effectExtent l="0" t="0" r="0" b="0"/>
            <wp:docPr id="38" name="IM 38"/>
            <wp:cNvGraphicFramePr/>
            <a:graphic>
              <a:graphicData uri="http://schemas.openxmlformats.org/drawingml/2006/picture">
                <pic:pic>
                  <pic:nvPicPr>
                    <pic:cNvPr id="38" name="IM 38"/>
                    <pic:cNvPicPr/>
                  </pic:nvPicPr>
                  <pic:blipFill>
                    <a:blip r:embed="rId34"/>
                    <a:stretch>
                      <a:fillRect/>
                    </a:stretch>
                  </pic:blipFill>
                  <pic:spPr>
                    <a:xfrm rot="0">
                      <a:off x="0" y="0"/>
                      <a:ext cx="3959352" cy="1089660"/>
                    </a:xfrm>
                    <a:prstGeom prst="rect">
                      <a:avLst/>
                    </a:prstGeom>
                  </pic:spPr>
                </pic:pic>
              </a:graphicData>
            </a:graphic>
          </wp:inline>
        </w:drawing>
      </w:r>
    </w:p>
    <w:p>
      <w:pPr>
        <w:pStyle w:val="BodyText"/>
        <w:ind w:left="429"/>
        <w:spacing w:before="35" w:line="222" w:lineRule="auto"/>
        <w:rPr/>
      </w:pPr>
      <w:r>
        <w:rPr>
          <w:b/>
          <w:bCs/>
          <w:spacing w:val="9"/>
        </w:rPr>
        <w:t>85、</w:t>
      </w:r>
      <w:r>
        <w:rPr>
          <w:spacing w:val="9"/>
        </w:rPr>
        <w:t>下面给定的是纸盒外表面的展开图，右边哪一项能由它折叠而成？请把它找出来。</w:t>
      </w:r>
    </w:p>
    <w:p>
      <w:pPr>
        <w:ind w:firstLine="420"/>
        <w:spacing w:line="1678" w:lineRule="exact"/>
        <w:rPr/>
      </w:pPr>
      <w:r>
        <w:rPr>
          <w:position w:val="-33"/>
        </w:rPr>
        <w:drawing>
          <wp:inline distT="0" distB="0" distL="0" distR="0">
            <wp:extent cx="3959352" cy="1065276"/>
            <wp:effectExtent l="0" t="0" r="0" b="0"/>
            <wp:docPr id="40" name="IM 40"/>
            <wp:cNvGraphicFramePr/>
            <a:graphic>
              <a:graphicData uri="http://schemas.openxmlformats.org/drawingml/2006/picture">
                <pic:pic>
                  <pic:nvPicPr>
                    <pic:cNvPr id="40" name="IM 40"/>
                    <pic:cNvPicPr/>
                  </pic:nvPicPr>
                  <pic:blipFill>
                    <a:blip r:embed="rId35"/>
                    <a:stretch>
                      <a:fillRect/>
                    </a:stretch>
                  </pic:blipFill>
                  <pic:spPr>
                    <a:xfrm rot="0">
                      <a:off x="0" y="0"/>
                      <a:ext cx="3959352" cy="1065276"/>
                    </a:xfrm>
                    <a:prstGeom prst="rect">
                      <a:avLst/>
                    </a:prstGeom>
                  </pic:spPr>
                </pic:pic>
              </a:graphicData>
            </a:graphic>
          </wp:inline>
        </w:drawing>
      </w:r>
    </w:p>
    <w:p>
      <w:pPr>
        <w:pStyle w:val="BodyText"/>
        <w:ind w:left="429"/>
        <w:spacing w:before="33" w:line="222" w:lineRule="auto"/>
        <w:rPr/>
      </w:pPr>
      <w:r>
        <w:rPr>
          <w:b/>
          <w:bCs/>
          <w:spacing w:val="9"/>
        </w:rPr>
        <w:t>86、</w:t>
      </w:r>
      <w:r>
        <w:rPr>
          <w:spacing w:val="9"/>
        </w:rPr>
        <w:t>下面给定的是纸盒外表面的展开图，右边哪一项能由它折叠而成？请把它找出来。</w:t>
      </w:r>
    </w:p>
    <w:p>
      <w:pPr>
        <w:ind w:firstLine="420"/>
        <w:spacing w:line="1716" w:lineRule="exact"/>
        <w:rPr/>
      </w:pPr>
      <w:r>
        <w:rPr>
          <w:position w:val="-34"/>
        </w:rPr>
        <w:drawing>
          <wp:inline distT="0" distB="0" distL="0" distR="0">
            <wp:extent cx="3959352" cy="1089660"/>
            <wp:effectExtent l="0" t="0" r="0" b="0"/>
            <wp:docPr id="42" name="IM 42"/>
            <wp:cNvGraphicFramePr/>
            <a:graphic>
              <a:graphicData uri="http://schemas.openxmlformats.org/drawingml/2006/picture">
                <pic:pic>
                  <pic:nvPicPr>
                    <pic:cNvPr id="42" name="IM 42"/>
                    <pic:cNvPicPr/>
                  </pic:nvPicPr>
                  <pic:blipFill>
                    <a:blip r:embed="rId36"/>
                    <a:stretch>
                      <a:fillRect/>
                    </a:stretch>
                  </pic:blipFill>
                  <pic:spPr>
                    <a:xfrm rot="0">
                      <a:off x="0" y="0"/>
                      <a:ext cx="3959352" cy="1089660"/>
                    </a:xfrm>
                    <a:prstGeom prst="rect">
                      <a:avLst/>
                    </a:prstGeom>
                  </pic:spPr>
                </pic:pic>
              </a:graphicData>
            </a:graphic>
          </wp:inline>
        </w:drawing>
      </w:r>
    </w:p>
    <w:p>
      <w:pPr>
        <w:pStyle w:val="BodyText"/>
        <w:ind w:left="429"/>
        <w:spacing w:before="36" w:line="222" w:lineRule="auto"/>
        <w:rPr/>
      </w:pPr>
      <w:r>
        <w:rPr>
          <w:b/>
          <w:bCs/>
          <w:spacing w:val="9"/>
        </w:rPr>
        <w:t>87、</w:t>
      </w:r>
      <w:r>
        <w:rPr>
          <w:spacing w:val="9"/>
        </w:rPr>
        <w:t>下面给定的是纸盒外表面的展开图，右边哪一项能由它折叠而成？请把它找出来。</w:t>
      </w:r>
    </w:p>
    <w:p>
      <w:pPr>
        <w:ind w:firstLine="420"/>
        <w:spacing w:line="1867" w:lineRule="exact"/>
        <w:rPr/>
      </w:pPr>
      <w:r>
        <w:rPr>
          <w:position w:val="-37"/>
        </w:rPr>
        <w:drawing>
          <wp:inline distT="0" distB="0" distL="0" distR="0">
            <wp:extent cx="4320540" cy="1185672"/>
            <wp:effectExtent l="0" t="0" r="0" b="0"/>
            <wp:docPr id="44" name="IM 44"/>
            <wp:cNvGraphicFramePr/>
            <a:graphic>
              <a:graphicData uri="http://schemas.openxmlformats.org/drawingml/2006/picture">
                <pic:pic>
                  <pic:nvPicPr>
                    <pic:cNvPr id="44" name="IM 44"/>
                    <pic:cNvPicPr/>
                  </pic:nvPicPr>
                  <pic:blipFill>
                    <a:blip r:embed="rId37"/>
                    <a:stretch>
                      <a:fillRect/>
                    </a:stretch>
                  </pic:blipFill>
                  <pic:spPr>
                    <a:xfrm rot="0">
                      <a:off x="0" y="0"/>
                      <a:ext cx="4320540" cy="1185672"/>
                    </a:xfrm>
                    <a:prstGeom prst="rect">
                      <a:avLst/>
                    </a:prstGeom>
                  </pic:spPr>
                </pic:pic>
              </a:graphicData>
            </a:graphic>
          </wp:inline>
        </w:drawing>
      </w:r>
    </w:p>
    <w:p>
      <w:pPr>
        <w:pStyle w:val="BodyText"/>
        <w:ind w:left="429"/>
        <w:spacing w:before="44" w:line="227" w:lineRule="auto"/>
        <w:rPr/>
      </w:pPr>
      <w:r>
        <w:rPr>
          <w:b/>
          <w:bCs/>
          <w:spacing w:val="9"/>
        </w:rPr>
        <w:t>88、</w:t>
      </w:r>
      <w:r>
        <w:rPr>
          <w:spacing w:val="9"/>
        </w:rPr>
        <w:t>请从所给的四个选项中，选出最恰当的一项填入问号处，使之呈现一定的规律性。</w:t>
      </w:r>
    </w:p>
    <w:p>
      <w:pPr>
        <w:spacing w:line="227" w:lineRule="auto"/>
        <w:sectPr>
          <w:footerReference w:type="default" r:id="rId31"/>
          <w:pgSz w:w="11906" w:h="16839"/>
          <w:pgMar w:top="509" w:right="951" w:bottom="474" w:left="951" w:header="490" w:footer="284" w:gutter="0"/>
        </w:sectPr>
        <w:rPr/>
      </w:pPr>
    </w:p>
    <w:p>
      <w:pPr>
        <w:spacing w:before="90" w:line="57" w:lineRule="exact"/>
        <w:rPr/>
      </w:pPr>
      <w:r>
        <w:rPr>
          <w:position w:val="-1"/>
        </w:rPr>
        <w:pict>
          <v:shape id="_x0000_s30" style="mso-position-vertical-relative:line;mso-position-horizontal-relative:char;width:500.15pt;height:2.9pt;" fillcolor="#000000" filled="true" stroked="false" coordsize="10002,58" coordorigin="0,0" path="m,l10002,0l10002,19l0,19l0,0xem0,38l10002,38l10002,57l0,57l0,38xe"/>
        </w:pict>
      </w:r>
    </w:p>
    <w:p>
      <w:pPr>
        <w:ind w:firstLine="420"/>
        <w:spacing w:before="97" w:line="3984" w:lineRule="exact"/>
        <w:rPr/>
      </w:pPr>
      <w:r>
        <w:rPr>
          <w:position w:val="-79"/>
        </w:rPr>
        <w:drawing>
          <wp:inline distT="0" distB="0" distL="0" distR="0">
            <wp:extent cx="2161032" cy="2529840"/>
            <wp:effectExtent l="0" t="0" r="0" b="0"/>
            <wp:docPr id="46" name="IM 46"/>
            <wp:cNvGraphicFramePr/>
            <a:graphic>
              <a:graphicData uri="http://schemas.openxmlformats.org/drawingml/2006/picture">
                <pic:pic>
                  <pic:nvPicPr>
                    <pic:cNvPr id="46" name="IM 46"/>
                    <pic:cNvPicPr/>
                  </pic:nvPicPr>
                  <pic:blipFill>
                    <a:blip r:embed="rId39"/>
                    <a:stretch>
                      <a:fillRect/>
                    </a:stretch>
                  </pic:blipFill>
                  <pic:spPr>
                    <a:xfrm rot="0">
                      <a:off x="0" y="0"/>
                      <a:ext cx="2161032" cy="2529840"/>
                    </a:xfrm>
                    <a:prstGeom prst="rect">
                      <a:avLst/>
                    </a:prstGeom>
                  </pic:spPr>
                </pic:pic>
              </a:graphicData>
            </a:graphic>
          </wp:inline>
        </w:drawing>
      </w:r>
    </w:p>
    <w:p>
      <w:pPr>
        <w:pStyle w:val="BodyText"/>
        <w:ind w:left="429"/>
        <w:spacing w:before="47" w:line="222" w:lineRule="auto"/>
        <w:rPr/>
      </w:pPr>
      <w:r>
        <w:rPr>
          <w:b/>
          <w:bCs/>
          <w:spacing w:val="9"/>
        </w:rPr>
        <w:t>89、</w:t>
      </w:r>
      <w:r>
        <w:rPr>
          <w:spacing w:val="9"/>
        </w:rPr>
        <w:t>请从所给的四个选项中，选出最恰当的一项填入问号处，使之呈现一定的规律性。</w:t>
      </w:r>
    </w:p>
    <w:p>
      <w:pPr>
        <w:ind w:firstLine="420"/>
        <w:spacing w:line="3957" w:lineRule="exact"/>
        <w:rPr/>
      </w:pPr>
      <w:r>
        <w:rPr>
          <w:position w:val="-79"/>
        </w:rPr>
        <w:drawing>
          <wp:inline distT="0" distB="0" distL="0" distR="0">
            <wp:extent cx="2161032" cy="2513076"/>
            <wp:effectExtent l="0" t="0" r="0" b="0"/>
            <wp:docPr id="48" name="IM 48"/>
            <wp:cNvGraphicFramePr/>
            <a:graphic>
              <a:graphicData uri="http://schemas.openxmlformats.org/drawingml/2006/picture">
                <pic:pic>
                  <pic:nvPicPr>
                    <pic:cNvPr id="48" name="IM 48"/>
                    <pic:cNvPicPr/>
                  </pic:nvPicPr>
                  <pic:blipFill>
                    <a:blip r:embed="rId40"/>
                    <a:stretch>
                      <a:fillRect/>
                    </a:stretch>
                  </pic:blipFill>
                  <pic:spPr>
                    <a:xfrm rot="0">
                      <a:off x="0" y="0"/>
                      <a:ext cx="2161032" cy="2513076"/>
                    </a:xfrm>
                    <a:prstGeom prst="rect">
                      <a:avLst/>
                    </a:prstGeom>
                  </pic:spPr>
                </pic:pic>
              </a:graphicData>
            </a:graphic>
          </wp:inline>
        </w:drawing>
      </w:r>
    </w:p>
    <w:p>
      <w:pPr>
        <w:pStyle w:val="BodyText"/>
        <w:ind w:left="429"/>
        <w:spacing w:before="36" w:line="222" w:lineRule="auto"/>
        <w:rPr/>
      </w:pPr>
      <w:r>
        <w:rPr>
          <w:b/>
          <w:bCs/>
          <w:spacing w:val="9"/>
        </w:rPr>
        <w:t>90、</w:t>
      </w:r>
      <w:r>
        <w:rPr>
          <w:spacing w:val="9"/>
        </w:rPr>
        <w:t>下图为给定的立体，从任意角度剖开，右边哪一项不可能是它的截</w:t>
      </w:r>
      <w:r>
        <w:rPr>
          <w:spacing w:val="8"/>
        </w:rPr>
        <w:t>面图？</w:t>
      </w:r>
    </w:p>
    <w:p>
      <w:pPr>
        <w:ind w:firstLine="420"/>
        <w:spacing w:line="2251" w:lineRule="exact"/>
        <w:rPr/>
      </w:pPr>
      <w:r>
        <w:rPr>
          <w:position w:val="-45"/>
        </w:rPr>
        <w:drawing>
          <wp:inline distT="0" distB="0" distL="0" distR="0">
            <wp:extent cx="5277611" cy="1429511"/>
            <wp:effectExtent l="0" t="0" r="0" b="0"/>
            <wp:docPr id="50" name="IM 50"/>
            <wp:cNvGraphicFramePr/>
            <a:graphic>
              <a:graphicData uri="http://schemas.openxmlformats.org/drawingml/2006/picture">
                <pic:pic>
                  <pic:nvPicPr>
                    <pic:cNvPr id="50" name="IM 50"/>
                    <pic:cNvPicPr/>
                  </pic:nvPicPr>
                  <pic:blipFill>
                    <a:blip r:embed="rId41"/>
                    <a:stretch>
                      <a:fillRect/>
                    </a:stretch>
                  </pic:blipFill>
                  <pic:spPr>
                    <a:xfrm rot="0">
                      <a:off x="0" y="0"/>
                      <a:ext cx="5277611" cy="1429511"/>
                    </a:xfrm>
                    <a:prstGeom prst="rect">
                      <a:avLst/>
                    </a:prstGeom>
                  </pic:spPr>
                </pic:pic>
              </a:graphicData>
            </a:graphic>
          </wp:inline>
        </w:drawing>
      </w:r>
    </w:p>
    <w:p>
      <w:pPr>
        <w:pStyle w:val="BodyText"/>
        <w:ind w:left="8" w:firstLine="421"/>
        <w:spacing w:before="41" w:line="243" w:lineRule="auto"/>
        <w:jc w:val="both"/>
        <w:rPr/>
      </w:pPr>
      <w:r>
        <w:rPr>
          <w:b/>
          <w:bCs/>
          <w:spacing w:val="8"/>
        </w:rPr>
        <w:t>91、</w:t>
      </w:r>
      <w:r>
        <w:rPr>
          <w:spacing w:val="8"/>
        </w:rPr>
        <w:t>党内存在的很多问题都同政治问题相关联。不从政治上认识问题、解</w:t>
      </w:r>
      <w:r>
        <w:rPr>
          <w:spacing w:val="7"/>
        </w:rPr>
        <w:t>决问题，就会陷入头痛医头、脚</w:t>
      </w:r>
      <w:r>
        <w:rPr/>
        <w:t xml:space="preserve"> </w:t>
      </w:r>
      <w:r>
        <w:rPr>
          <w:spacing w:val="9"/>
        </w:rPr>
        <w:t>痛医脚的被动局面，就无法从根本上解决问题。提高政治能力，很重要的一条就是要善于从政治上分析问题、</w:t>
      </w:r>
      <w:r>
        <w:rPr>
          <w:spacing w:val="2"/>
        </w:rPr>
        <w:t xml:space="preserve"> </w:t>
      </w:r>
      <w:r>
        <w:rPr>
          <w:spacing w:val="9"/>
        </w:rPr>
        <w:t>解决问题。只有从政治上分析问题才能看清本质，只有从政治上解决问题才能抓住根本。</w:t>
      </w:r>
    </w:p>
    <w:p>
      <w:pPr>
        <w:pStyle w:val="BodyText"/>
        <w:ind w:left="428"/>
        <w:spacing w:before="25" w:line="227" w:lineRule="auto"/>
        <w:rPr/>
      </w:pPr>
      <w:r>
        <w:rPr>
          <w:spacing w:val="8"/>
        </w:rPr>
        <w:t>根据以上陈述，可以得出以下哪项？</w:t>
      </w:r>
    </w:p>
    <w:p>
      <w:pPr>
        <w:pStyle w:val="BodyText"/>
        <w:ind w:left="423" w:right="3850" w:hanging="1"/>
        <w:spacing w:before="28" w:line="239" w:lineRule="auto"/>
        <w:rPr/>
      </w:pPr>
      <w:r>
        <w:rPr>
          <w:spacing w:val="9"/>
        </w:rPr>
        <w:t>A、只有从政治上认识问题、解决问题，才能从根本上解决问题</w:t>
      </w:r>
      <w:r>
        <w:rPr>
          <w:spacing w:val="17"/>
        </w:rPr>
        <w:t xml:space="preserve"> </w:t>
      </w:r>
      <w:r>
        <w:rPr>
          <w:spacing w:val="9"/>
        </w:rPr>
        <w:t>B、如果善于从政治上分析问题、解决问题，就能提高政治能力</w:t>
      </w:r>
    </w:p>
    <w:p>
      <w:pPr>
        <w:pStyle w:val="BodyText"/>
        <w:ind w:left="427"/>
        <w:spacing w:before="24" w:line="227" w:lineRule="auto"/>
        <w:rPr/>
      </w:pPr>
      <w:r>
        <w:rPr>
          <w:spacing w:val="9"/>
        </w:rPr>
        <w:t>C、一旦陷入头痛医头、脚痛医脚的被动局面，就无法从根本上解决问题</w:t>
      </w:r>
    </w:p>
    <w:p>
      <w:pPr>
        <w:pStyle w:val="BodyText"/>
        <w:ind w:left="424"/>
        <w:spacing w:before="28" w:line="227" w:lineRule="auto"/>
        <w:rPr/>
      </w:pPr>
      <w:r>
        <w:rPr>
          <w:spacing w:val="9"/>
        </w:rPr>
        <w:t>D、如果没有看清本质、抓住根本，说明没有从政治上分析问题、解决问题</w:t>
      </w:r>
    </w:p>
    <w:p>
      <w:pPr>
        <w:pStyle w:val="BodyText"/>
        <w:ind w:left="8" w:right="42" w:firstLine="420"/>
        <w:spacing w:before="29" w:line="245" w:lineRule="auto"/>
        <w:jc w:val="both"/>
        <w:rPr/>
      </w:pPr>
      <w:r>
        <w:rPr>
          <w:b/>
          <w:bCs/>
          <w:spacing w:val="8"/>
        </w:rPr>
        <w:t>92、</w:t>
      </w:r>
      <w:r>
        <w:rPr>
          <w:spacing w:val="8"/>
        </w:rPr>
        <w:t>随着食品工业的发展，丙酸经常被当作一种抑制霉菌生长的添加剂使</w:t>
      </w:r>
      <w:r>
        <w:rPr>
          <w:spacing w:val="7"/>
        </w:rPr>
        <w:t>用，烘焙食品中都喜欢添加丙酸</w:t>
      </w:r>
      <w:r>
        <w:rPr/>
        <w:t xml:space="preserve"> </w:t>
      </w:r>
      <w:r>
        <w:rPr>
          <w:spacing w:val="8"/>
        </w:rPr>
        <w:t>来进行防腐。正常情况下，人体中的微生物也会在结肠中通过发酵未完全消化的碳水化合物产生丙酸，这种丙</w:t>
      </w:r>
      <w:r>
        <w:rPr>
          <w:spacing w:val="7"/>
        </w:rPr>
        <w:t xml:space="preserve"> </w:t>
      </w:r>
      <w:r>
        <w:rPr>
          <w:spacing w:val="8"/>
        </w:rPr>
        <w:t>酸对人体有益。但最近一项研究表明，外源性摄入和自体产生的丙酸作用并不一样，长期摄入外源性丙酸会导</w:t>
      </w:r>
      <w:r>
        <w:rPr>
          <w:spacing w:val="7"/>
        </w:rPr>
        <w:t xml:space="preserve"> </w:t>
      </w:r>
      <w:r>
        <w:rPr>
          <w:spacing w:val="9"/>
        </w:rPr>
        <w:t>致人体出现胰岛素偏高、胰岛素抵抗等现象。</w:t>
      </w:r>
      <w:r>
        <w:rPr>
          <w:spacing w:val="-59"/>
        </w:rPr>
        <w:t xml:space="preserve"> </w:t>
      </w:r>
      <w:r>
        <w:rPr>
          <w:spacing w:val="9"/>
        </w:rPr>
        <w:t>由此，某食品</w:t>
      </w:r>
      <w:r>
        <w:rPr>
          <w:spacing w:val="8"/>
        </w:rPr>
        <w:t>专家建议，应该禁止在食品中添加丙酸。</w:t>
      </w:r>
    </w:p>
    <w:p>
      <w:pPr>
        <w:pStyle w:val="BodyText"/>
        <w:ind w:left="452"/>
        <w:spacing w:before="24" w:line="228" w:lineRule="auto"/>
        <w:rPr/>
      </w:pPr>
      <w:r>
        <w:rPr>
          <w:spacing w:val="8"/>
        </w:rPr>
        <w:t>以下哪项如果为真，最能支持上述食品专家的建议？</w:t>
      </w:r>
    </w:p>
    <w:p>
      <w:pPr>
        <w:pStyle w:val="BodyText"/>
        <w:ind w:left="422"/>
        <w:spacing w:before="27" w:line="227" w:lineRule="auto"/>
        <w:rPr/>
      </w:pPr>
      <w:r>
        <w:rPr>
          <w:spacing w:val="10"/>
        </w:rPr>
        <w:t>A、将丙酸作为防腐剂使用只是食品行业的惯常做法，并</w:t>
      </w:r>
      <w:r>
        <w:rPr>
          <w:spacing w:val="9"/>
        </w:rPr>
        <w:t>未得到政府有关部门的确认</w:t>
      </w:r>
    </w:p>
    <w:p>
      <w:pPr>
        <w:pStyle w:val="BodyText"/>
        <w:ind w:left="424"/>
        <w:spacing w:before="25" w:line="227" w:lineRule="auto"/>
        <w:rPr/>
      </w:pPr>
      <w:r>
        <w:rPr>
          <w:spacing w:val="10"/>
        </w:rPr>
        <w:t>B、人体一旦出现胰岛素偏高、胰岛素抵抗等现象，</w:t>
      </w:r>
      <w:r>
        <w:rPr>
          <w:spacing w:val="9"/>
        </w:rPr>
        <w:t>就容易导致糖尿病和肥胖的发生</w:t>
      </w:r>
    </w:p>
    <w:p>
      <w:pPr>
        <w:pStyle w:val="BodyText"/>
        <w:ind w:left="427"/>
        <w:spacing w:before="28" w:line="227" w:lineRule="auto"/>
        <w:rPr/>
      </w:pPr>
      <w:r>
        <w:rPr>
          <w:spacing w:val="10"/>
        </w:rPr>
        <w:t>C、从外界摄入的丙酸会出现在人体的各个部</w:t>
      </w:r>
      <w:r>
        <w:rPr>
          <w:spacing w:val="9"/>
        </w:rPr>
        <w:t>位，而自体产生的丙酸只存在结肠部分</w:t>
      </w:r>
    </w:p>
    <w:p>
      <w:pPr>
        <w:pStyle w:val="BodyText"/>
        <w:ind w:left="424"/>
        <w:spacing w:before="25" w:line="227" w:lineRule="auto"/>
        <w:rPr/>
      </w:pPr>
      <w:r>
        <w:rPr>
          <w:spacing w:val="10"/>
        </w:rPr>
        <w:t>D、丙酸不仅直接被添加到食品中，许多其他的食品添</w:t>
      </w:r>
      <w:r>
        <w:rPr>
          <w:spacing w:val="9"/>
        </w:rPr>
        <w:t>加剂也都通过加入丙酸进行防腐</w:t>
      </w:r>
    </w:p>
    <w:p>
      <w:pPr>
        <w:spacing w:line="227" w:lineRule="auto"/>
        <w:sectPr>
          <w:headerReference w:type="default" r:id="rId15"/>
          <w:footerReference w:type="default" r:id="rId38"/>
          <w:pgSz w:w="11906" w:h="16839"/>
          <w:pgMar w:top="400" w:right="910" w:bottom="474" w:left="951" w:header="0" w:footer="284" w:gutter="0"/>
        </w:sectPr>
        <w:rPr/>
      </w:pPr>
    </w:p>
    <w:p>
      <w:pPr>
        <w:pStyle w:val="BodyText"/>
        <w:ind w:left="9" w:right="3" w:firstLine="420"/>
        <w:spacing w:before="167" w:line="243" w:lineRule="auto"/>
        <w:jc w:val="both"/>
        <w:rPr/>
      </w:pPr>
      <w:r>
        <w:pict>
          <v:shape id="_x0000_s32" style="position:absolute;margin-left:47.6pt;margin-top:26.42pt;mso-position-vertical-relative:page;mso-position-horizontal-relative:page;width:500.15pt;height:1pt;z-index:251668480;" o:allowincell="f" fillcolor="#000000" filled="true" stroked="false" coordsize="10002,20" coordorigin="0,0" path="m,l10002,0l10002,19l0,19l0,0xe"/>
        </w:pict>
      </w:r>
      <w:r>
        <w:rPr>
          <w:b/>
          <w:bCs/>
          <w:spacing w:val="5"/>
        </w:rPr>
        <w:t>93、</w:t>
      </w:r>
      <w:r>
        <w:rPr>
          <w:spacing w:val="5"/>
        </w:rPr>
        <w:t>每个“熊孩子</w:t>
      </w:r>
      <w:r>
        <w:rPr>
          <w:spacing w:val="-58"/>
        </w:rPr>
        <w:t xml:space="preserve"> </w:t>
      </w:r>
      <w:r>
        <w:rPr>
          <w:spacing w:val="5"/>
        </w:rPr>
        <w:t>”的背后都有一个“熊家长</w:t>
      </w:r>
      <w:r>
        <w:rPr>
          <w:spacing w:val="-73"/>
        </w:rPr>
        <w:t xml:space="preserve"> </w:t>
      </w:r>
      <w:r>
        <w:rPr>
          <w:spacing w:val="5"/>
        </w:rPr>
        <w:t>”。这些“熊家长</w:t>
      </w:r>
      <w:r>
        <w:rPr>
          <w:spacing w:val="-70"/>
        </w:rPr>
        <w:t xml:space="preserve"> </w:t>
      </w:r>
      <w:r>
        <w:rPr>
          <w:spacing w:val="5"/>
        </w:rPr>
        <w:t>”对“熊孩子</w:t>
      </w:r>
      <w:r>
        <w:rPr>
          <w:spacing w:val="-72"/>
        </w:rPr>
        <w:t xml:space="preserve"> </w:t>
      </w:r>
      <w:r>
        <w:rPr>
          <w:spacing w:val="5"/>
        </w:rPr>
        <w:t>”百依百顺，溺爱娇惯，这</w:t>
      </w:r>
      <w:r>
        <w:rPr/>
        <w:t xml:space="preserve"> </w:t>
      </w:r>
      <w:r>
        <w:rPr>
          <w:spacing w:val="7"/>
        </w:rPr>
        <w:t>使得“熊孩子</w:t>
      </w:r>
      <w:r>
        <w:rPr>
          <w:spacing w:val="-70"/>
        </w:rPr>
        <w:t xml:space="preserve"> </w:t>
      </w:r>
      <w:r>
        <w:rPr>
          <w:spacing w:val="7"/>
        </w:rPr>
        <w:t>”以自我为中心，缺乏规则意识，容易产生过激的非理性行为。当“熊孩子</w:t>
      </w:r>
      <w:r>
        <w:rPr>
          <w:spacing w:val="-72"/>
        </w:rPr>
        <w:t xml:space="preserve"> </w:t>
      </w:r>
      <w:r>
        <w:rPr>
          <w:spacing w:val="7"/>
        </w:rPr>
        <w:t>”有些</w:t>
      </w:r>
      <w:r>
        <w:rPr>
          <w:spacing w:val="6"/>
        </w:rPr>
        <w:t>行为对他人和</w:t>
      </w:r>
      <w:r>
        <w:rPr/>
        <w:t xml:space="preserve"> </w:t>
      </w:r>
      <w:r>
        <w:rPr>
          <w:spacing w:val="8"/>
        </w:rPr>
        <w:t>社会造成伤害时，“熊家长</w:t>
      </w:r>
      <w:r>
        <w:rPr>
          <w:spacing w:val="-70"/>
        </w:rPr>
        <w:t xml:space="preserve"> </w:t>
      </w:r>
      <w:r>
        <w:rPr>
          <w:spacing w:val="8"/>
        </w:rPr>
        <w:t>”也会以“他还是个孩</w:t>
      </w:r>
      <w:r>
        <w:rPr>
          <w:spacing w:val="7"/>
        </w:rPr>
        <w:t>子</w:t>
      </w:r>
      <w:r>
        <w:rPr>
          <w:spacing w:val="-70"/>
        </w:rPr>
        <w:t xml:space="preserve"> </w:t>
      </w:r>
      <w:r>
        <w:rPr>
          <w:spacing w:val="7"/>
        </w:rPr>
        <w:t>”来护短辩解，要求原谅。</w:t>
      </w:r>
    </w:p>
    <w:p>
      <w:pPr>
        <w:pStyle w:val="BodyText"/>
        <w:ind w:left="452"/>
        <w:spacing w:before="27" w:line="228" w:lineRule="auto"/>
        <w:rPr/>
      </w:pPr>
      <w:r>
        <w:rPr>
          <w:spacing w:val="6"/>
        </w:rPr>
        <w:t>以下哪项最可能是“熊家长</w:t>
      </w:r>
      <w:r>
        <w:rPr>
          <w:spacing w:val="-59"/>
        </w:rPr>
        <w:t xml:space="preserve"> </w:t>
      </w:r>
      <w:r>
        <w:rPr>
          <w:spacing w:val="6"/>
        </w:rPr>
        <w:t>”辩解所隐含的前提？</w:t>
      </w:r>
    </w:p>
    <w:p>
      <w:pPr>
        <w:pStyle w:val="BodyText"/>
        <w:ind w:left="426" w:right="3493" w:hanging="4"/>
        <w:spacing w:before="24"/>
        <w:rPr/>
      </w:pPr>
      <w:r>
        <w:rPr>
          <w:spacing w:val="8"/>
        </w:rPr>
        <w:t>A、“熊孩子</w:t>
      </w:r>
      <w:r>
        <w:rPr>
          <w:spacing w:val="-70"/>
        </w:rPr>
        <w:t xml:space="preserve"> </w:t>
      </w:r>
      <w:r>
        <w:rPr>
          <w:spacing w:val="8"/>
        </w:rPr>
        <w:t>”犯错误不是故意为之    </w:t>
      </w:r>
      <w:r>
        <w:rPr>
          <w:b/>
          <w:bCs/>
          <w:spacing w:val="8"/>
        </w:rPr>
        <w:t>B</w:t>
      </w:r>
      <w:r>
        <w:rPr>
          <w:spacing w:val="8"/>
        </w:rPr>
        <w:t>、只要是孩子就难免</w:t>
      </w:r>
      <w:r>
        <w:rPr>
          <w:spacing w:val="7"/>
        </w:rPr>
        <w:t>犯错</w:t>
      </w:r>
      <w:r>
        <w:rPr/>
        <w:t xml:space="preserve"> </w:t>
      </w:r>
      <w:r>
        <w:rPr>
          <w:spacing w:val="8"/>
        </w:rPr>
        <w:t>C、“熊孩子</w:t>
      </w:r>
      <w:r>
        <w:rPr>
          <w:spacing w:val="-70"/>
        </w:rPr>
        <w:t xml:space="preserve"> </w:t>
      </w:r>
      <w:r>
        <w:rPr>
          <w:spacing w:val="8"/>
        </w:rPr>
        <w:t>”长大后会成为好孩子    </w:t>
      </w:r>
      <w:r>
        <w:rPr>
          <w:b/>
          <w:bCs/>
          <w:spacing w:val="8"/>
        </w:rPr>
        <w:t>D</w:t>
      </w:r>
      <w:r>
        <w:rPr>
          <w:spacing w:val="8"/>
        </w:rPr>
        <w:t>、孩子犯</w:t>
      </w:r>
      <w:r>
        <w:rPr>
          <w:spacing w:val="7"/>
        </w:rPr>
        <w:t>错误应当被原谅</w:t>
      </w:r>
    </w:p>
    <w:p>
      <w:pPr>
        <w:pStyle w:val="BodyText"/>
        <w:ind w:left="7" w:right="1" w:firstLine="422"/>
        <w:spacing w:before="24" w:line="246" w:lineRule="auto"/>
        <w:rPr/>
      </w:pPr>
      <w:r>
        <w:rPr>
          <w:b/>
          <w:bCs/>
          <w:spacing w:val="8"/>
        </w:rPr>
        <w:t>94、</w:t>
      </w:r>
      <w:r>
        <w:rPr>
          <w:spacing w:val="8"/>
        </w:rPr>
        <w:t>由于业务量增加，某服务中心计划增加登记、咨询、报送、投诉和综合</w:t>
      </w:r>
      <w:r>
        <w:rPr>
          <w:spacing w:val="-15"/>
        </w:rPr>
        <w:t xml:space="preserve"> </w:t>
      </w:r>
      <w:r>
        <w:rPr>
          <w:spacing w:val="8"/>
        </w:rPr>
        <w:t>5</w:t>
      </w:r>
      <w:r>
        <w:rPr>
          <w:spacing w:val="-40"/>
        </w:rPr>
        <w:t xml:space="preserve"> </w:t>
      </w:r>
      <w:r>
        <w:rPr>
          <w:spacing w:val="8"/>
        </w:rPr>
        <w:t>个业务窗口，拟安排的</w:t>
      </w:r>
      <w:r>
        <w:rPr>
          <w:spacing w:val="-32"/>
        </w:rPr>
        <w:t xml:space="preserve"> </w:t>
      </w:r>
      <w:r>
        <w:rPr>
          <w:spacing w:val="8"/>
        </w:rPr>
        <w:t>5</w:t>
      </w:r>
      <w:r>
        <w:rPr/>
        <w:t xml:space="preserve">   </w:t>
      </w:r>
      <w:r>
        <w:rPr>
          <w:spacing w:val="8"/>
        </w:rPr>
        <w:t>名工作人员所熟悉的业务各有不同：小丽作为新人，只熟悉登记业务；小马熟悉登记和咨询业务；小高熟悉报</w:t>
      </w:r>
      <w:r>
        <w:rPr>
          <w:spacing w:val="9"/>
        </w:rPr>
        <w:t xml:space="preserve"> </w:t>
      </w:r>
      <w:r>
        <w:rPr>
          <w:spacing w:val="9"/>
        </w:rPr>
        <w:t>送和投诉业务；老王除了综合和投诉，其他业务都很熟悉；老董所有业务都很精通。最终，5</w:t>
      </w:r>
      <w:r>
        <w:rPr>
          <w:spacing w:val="-35"/>
        </w:rPr>
        <w:t xml:space="preserve"> </w:t>
      </w:r>
      <w:r>
        <w:rPr>
          <w:spacing w:val="9"/>
        </w:rPr>
        <w:t>名工作</w:t>
      </w:r>
      <w:r>
        <w:rPr>
          <w:spacing w:val="8"/>
        </w:rPr>
        <w:t>人员被分</w:t>
      </w:r>
      <w:r>
        <w:rPr/>
        <w:t xml:space="preserve"> </w:t>
      </w:r>
      <w:r>
        <w:rPr>
          <w:spacing w:val="7"/>
        </w:rPr>
        <w:t>别安排到</w:t>
      </w:r>
      <w:r>
        <w:rPr>
          <w:spacing w:val="-30"/>
        </w:rPr>
        <w:t xml:space="preserve"> </w:t>
      </w:r>
      <w:r>
        <w:rPr>
          <w:spacing w:val="7"/>
        </w:rPr>
        <w:t>5</w:t>
      </w:r>
      <w:r>
        <w:rPr>
          <w:spacing w:val="-37"/>
        </w:rPr>
        <w:t xml:space="preserve"> </w:t>
      </w:r>
      <w:r>
        <w:rPr>
          <w:spacing w:val="7"/>
        </w:rPr>
        <w:t>个窗口负责各自熟悉的业务。</w:t>
      </w:r>
    </w:p>
    <w:p>
      <w:pPr>
        <w:pStyle w:val="BodyText"/>
        <w:ind w:left="432"/>
        <w:spacing w:before="25" w:line="228" w:lineRule="auto"/>
        <w:rPr/>
      </w:pPr>
      <w:r>
        <w:rPr>
          <w:spacing w:val="9"/>
        </w:rPr>
        <w:t>关于人员安排，以下说法正确的是</w:t>
      </w:r>
    </w:p>
    <w:p>
      <w:pPr>
        <w:pStyle w:val="BodyText"/>
        <w:ind w:left="426" w:right="4121" w:hanging="4"/>
        <w:spacing w:before="26" w:line="239" w:lineRule="auto"/>
        <w:rPr/>
      </w:pPr>
      <w:r>
        <w:rPr>
          <w:spacing w:val="9"/>
        </w:rPr>
        <w:t>A、老董不负责综合业务窗口    </w:t>
      </w:r>
      <w:r>
        <w:rPr>
          <w:b/>
          <w:bCs/>
          <w:spacing w:val="9"/>
        </w:rPr>
        <w:t>B</w:t>
      </w:r>
      <w:r>
        <w:rPr>
          <w:spacing w:val="9"/>
        </w:rPr>
        <w:t>、小高负责</w:t>
      </w:r>
      <w:r>
        <w:rPr>
          <w:spacing w:val="8"/>
        </w:rPr>
        <w:t>报送业务窗口</w:t>
      </w:r>
      <w:r>
        <w:rPr/>
        <w:t xml:space="preserve"> </w:t>
      </w:r>
      <w:r>
        <w:rPr>
          <w:spacing w:val="8"/>
        </w:rPr>
        <w:t>C、小马不负责咨询业务窗口    </w:t>
      </w:r>
      <w:r>
        <w:rPr>
          <w:b/>
          <w:bCs/>
          <w:spacing w:val="8"/>
        </w:rPr>
        <w:t>D</w:t>
      </w:r>
      <w:r>
        <w:rPr>
          <w:spacing w:val="8"/>
        </w:rPr>
        <w:t>、老王负责报送业务窗口</w:t>
      </w:r>
    </w:p>
    <w:p>
      <w:pPr>
        <w:pStyle w:val="BodyText"/>
        <w:ind w:left="8" w:firstLine="421"/>
        <w:spacing w:before="26" w:line="239" w:lineRule="auto"/>
        <w:rPr/>
      </w:pPr>
      <w:r>
        <w:rPr>
          <w:b/>
          <w:bCs/>
          <w:spacing w:val="8"/>
        </w:rPr>
        <w:t>95、</w:t>
      </w:r>
      <w:r>
        <w:rPr>
          <w:spacing w:val="8"/>
        </w:rPr>
        <w:t>某部门新录用甲、乙、丙三名工作人员，他们各自的籍贯为江苏、安徽、</w:t>
      </w:r>
      <w:r>
        <w:rPr>
          <w:spacing w:val="7"/>
        </w:rPr>
        <w:t>浙江中的某个省。张红、李</w:t>
      </w:r>
      <w:r>
        <w:rPr/>
        <w:t xml:space="preserve"> </w:t>
      </w:r>
      <w:r>
        <w:rPr>
          <w:spacing w:val="8"/>
        </w:rPr>
        <w:t>梅和王芹对他们的籍贯有如下猜测：</w:t>
      </w:r>
    </w:p>
    <w:p>
      <w:pPr>
        <w:pStyle w:val="BodyText"/>
        <w:ind w:left="430" w:right="4999" w:firstLine="3"/>
        <w:spacing w:before="26" w:line="243" w:lineRule="auto"/>
        <w:jc w:val="both"/>
        <w:rPr/>
      </w:pPr>
      <w:r>
        <w:rPr>
          <w:spacing w:val="5"/>
        </w:rPr>
        <w:t>张红：</w:t>
      </w:r>
      <w:r>
        <w:rPr>
          <w:spacing w:val="-42"/>
        </w:rPr>
        <w:t xml:space="preserve"> </w:t>
      </w:r>
      <w:r>
        <w:rPr>
          <w:spacing w:val="5"/>
        </w:rPr>
        <w:t>甲是浙江人，乙是安徽人，丙也是浙江人；</w:t>
      </w:r>
      <w:r>
        <w:rPr/>
        <w:t xml:space="preserve"> </w:t>
      </w:r>
      <w:r>
        <w:rPr>
          <w:spacing w:val="5"/>
        </w:rPr>
        <w:t>李梅：</w:t>
      </w:r>
      <w:r>
        <w:rPr>
          <w:spacing w:val="-38"/>
        </w:rPr>
        <w:t xml:space="preserve"> </w:t>
      </w:r>
      <w:r>
        <w:rPr>
          <w:spacing w:val="5"/>
        </w:rPr>
        <w:t>甲是浙江人，乙是江苏人，丙不是江苏人；</w:t>
      </w:r>
      <w:r>
        <w:rPr/>
        <w:t xml:space="preserve"> </w:t>
      </w:r>
      <w:r>
        <w:rPr>
          <w:spacing w:val="5"/>
        </w:rPr>
        <w:t>王芹：</w:t>
      </w:r>
      <w:r>
        <w:rPr>
          <w:spacing w:val="-38"/>
        </w:rPr>
        <w:t xml:space="preserve"> </w:t>
      </w:r>
      <w:r>
        <w:rPr>
          <w:spacing w:val="5"/>
        </w:rPr>
        <w:t>甲是江苏人，乙是浙江人，丙也是江苏人。</w:t>
      </w:r>
    </w:p>
    <w:p>
      <w:pPr>
        <w:pStyle w:val="BodyText"/>
        <w:ind w:left="428" w:right="3739" w:firstLine="22"/>
        <w:spacing w:before="27" w:line="239" w:lineRule="auto"/>
        <w:rPr/>
      </w:pPr>
      <w:r>
        <w:rPr>
          <w:spacing w:val="5"/>
        </w:rPr>
        <w:t>已知，对甲、乙、丙的籍贯，上述三人均猜对</w:t>
      </w:r>
      <w:r>
        <w:rPr>
          <w:spacing w:val="-19"/>
        </w:rPr>
        <w:t xml:space="preserve"> </w:t>
      </w:r>
      <w:r>
        <w:rPr>
          <w:spacing w:val="5"/>
        </w:rPr>
        <w:t>1</w:t>
      </w:r>
      <w:r>
        <w:rPr>
          <w:spacing w:val="-38"/>
        </w:rPr>
        <w:t xml:space="preserve"> </w:t>
      </w:r>
      <w:r>
        <w:rPr>
          <w:spacing w:val="5"/>
        </w:rPr>
        <w:t>个，猜错</w:t>
      </w:r>
      <w:r>
        <w:rPr>
          <w:spacing w:val="-34"/>
        </w:rPr>
        <w:t xml:space="preserve"> </w:t>
      </w:r>
      <w:r>
        <w:rPr>
          <w:spacing w:val="5"/>
        </w:rPr>
        <w:t>2</w:t>
      </w:r>
      <w:r>
        <w:rPr>
          <w:spacing w:val="-38"/>
        </w:rPr>
        <w:t xml:space="preserve"> </w:t>
      </w:r>
      <w:r>
        <w:rPr>
          <w:spacing w:val="5"/>
        </w:rPr>
        <w:t>个。</w:t>
      </w:r>
      <w:r>
        <w:rPr/>
        <w:t xml:space="preserve"> </w:t>
      </w:r>
      <w:r>
        <w:rPr>
          <w:spacing w:val="8"/>
        </w:rPr>
        <w:t>根据以上信息，以下哪项是可能的？</w:t>
      </w:r>
    </w:p>
    <w:p>
      <w:pPr>
        <w:pStyle w:val="BodyText"/>
        <w:ind w:left="422"/>
        <w:spacing w:before="28" w:line="228" w:lineRule="auto"/>
        <w:rPr/>
      </w:pPr>
      <w:r>
        <w:rPr>
          <w:spacing w:val="7"/>
        </w:rPr>
        <w:t>A、</w:t>
      </w:r>
      <w:r>
        <w:rPr>
          <w:spacing w:val="-51"/>
        </w:rPr>
        <w:t xml:space="preserve"> </w:t>
      </w:r>
      <w:r>
        <w:rPr>
          <w:spacing w:val="7"/>
        </w:rPr>
        <w:t>甲是江苏人，乙是安徽人，丙是浙江人    </w:t>
      </w:r>
      <w:r>
        <w:rPr>
          <w:b/>
          <w:bCs/>
          <w:spacing w:val="7"/>
        </w:rPr>
        <w:t>B</w:t>
      </w:r>
      <w:r>
        <w:rPr>
          <w:spacing w:val="7"/>
        </w:rPr>
        <w:t>、</w:t>
      </w:r>
      <w:r>
        <w:rPr>
          <w:spacing w:val="-59"/>
        </w:rPr>
        <w:t xml:space="preserve"> </w:t>
      </w:r>
      <w:r>
        <w:rPr>
          <w:spacing w:val="7"/>
        </w:rPr>
        <w:t>甲是浙江人，乙是江苏人，丙是江苏人</w:t>
      </w:r>
    </w:p>
    <w:p>
      <w:pPr>
        <w:pStyle w:val="BodyText"/>
        <w:ind w:left="427"/>
        <w:spacing w:before="26" w:line="220" w:lineRule="auto"/>
        <w:rPr/>
      </w:pPr>
      <w:r>
        <w:rPr>
          <w:spacing w:val="7"/>
        </w:rPr>
        <w:t>C、</w:t>
      </w:r>
      <w:r>
        <w:rPr>
          <w:spacing w:val="-56"/>
        </w:rPr>
        <w:t xml:space="preserve"> </w:t>
      </w:r>
      <w:r>
        <w:rPr>
          <w:spacing w:val="7"/>
        </w:rPr>
        <w:t>甲是安徽人，乙是浙江人，丙是江苏人    </w:t>
      </w:r>
      <w:r>
        <w:rPr>
          <w:b/>
          <w:bCs/>
          <w:spacing w:val="7"/>
        </w:rPr>
        <w:t>D</w:t>
      </w:r>
      <w:r>
        <w:rPr>
          <w:spacing w:val="7"/>
        </w:rPr>
        <w:t>、</w:t>
      </w:r>
      <w:r>
        <w:rPr>
          <w:spacing w:val="-59"/>
        </w:rPr>
        <w:t xml:space="preserve"> </w:t>
      </w:r>
      <w:r>
        <w:rPr>
          <w:spacing w:val="7"/>
        </w:rPr>
        <w:t>甲是江苏人，乙是安徽人，丙是安徽人</w:t>
      </w:r>
    </w:p>
    <w:p>
      <w:pPr>
        <w:pStyle w:val="BodyText"/>
        <w:ind w:left="8" w:right="3" w:firstLine="420"/>
        <w:spacing w:before="4" w:line="258" w:lineRule="auto"/>
        <w:rPr/>
      </w:pPr>
      <w:r>
        <w:rPr>
          <w:b/>
          <w:bCs/>
          <w:spacing w:val="7"/>
        </w:rPr>
        <w:t>96、</w:t>
      </w:r>
      <w:r>
        <w:rPr>
          <w:spacing w:val="7"/>
        </w:rPr>
        <w:t>某款策略类竞技游戏在所有时刻都有</w:t>
      </w:r>
      <w:r>
        <w:rPr>
          <w:rFonts w:ascii="Arial" w:hAnsi="Arial" w:eastAsia="Arial" w:cs="Arial"/>
          <w:color w:val="1F1F1F"/>
          <w:spacing w:val="7"/>
          <w:position w:val="4"/>
        </w:rPr>
        <w:t>102"</w:t>
      </w:r>
      <w:r>
        <w:rPr>
          <w:spacing w:val="7"/>
        </w:rPr>
        <w:t>种可以选择的操作，并且是一种不完全信息的游戏——玩家</w:t>
      </w:r>
      <w:r>
        <w:rPr>
          <w:spacing w:val="14"/>
        </w:rPr>
        <w:t xml:space="preserve"> </w:t>
      </w:r>
      <w:r>
        <w:rPr>
          <w:spacing w:val="8"/>
        </w:rPr>
        <w:t>通常看不到对手在做什么，因此就无法预测下一步操作。最近，某互联网公司开发了能够玩该款游戏的智能机</w:t>
      </w:r>
      <w:r>
        <w:rPr>
          <w:spacing w:val="5"/>
        </w:rPr>
        <w:t xml:space="preserve"> </w:t>
      </w:r>
      <w:r>
        <w:rPr>
          <w:spacing w:val="10"/>
        </w:rPr>
        <w:t>器人</w:t>
      </w:r>
      <w:r>
        <w:rPr>
          <w:spacing w:val="-46"/>
        </w:rPr>
        <w:t xml:space="preserve"> </w:t>
      </w:r>
      <w:r>
        <w:rPr/>
        <w:t>AlphaStar</w:t>
      </w:r>
      <w:r>
        <w:rPr>
          <w:spacing w:val="10"/>
        </w:rPr>
        <w:t>，在一周内就获得了宗师等级，这意味着它在该地区九万多名玩家中排在前</w:t>
      </w:r>
      <w:r>
        <w:rPr>
          <w:spacing w:val="-34"/>
        </w:rPr>
        <w:t xml:space="preserve"> </w:t>
      </w:r>
      <w:r>
        <w:rPr>
          <w:spacing w:val="10"/>
        </w:rPr>
        <w:t>0.1</w:t>
      </w:r>
      <w:r>
        <w:rPr>
          <w:spacing w:val="9"/>
        </w:rPr>
        <w:t>5%。游戏开发</w:t>
      </w:r>
      <w:r>
        <w:rPr/>
        <w:t xml:space="preserve"> </w:t>
      </w:r>
      <w:r>
        <w:rPr>
          <w:spacing w:val="10"/>
        </w:rPr>
        <w:t>者据此断言，</w:t>
      </w:r>
      <w:r>
        <w:rPr/>
        <w:t>AlphaStar</w:t>
      </w:r>
      <w:r>
        <w:rPr>
          <w:spacing w:val="-26"/>
        </w:rPr>
        <w:t xml:space="preserve"> </w:t>
      </w:r>
      <w:r>
        <w:rPr>
          <w:spacing w:val="10"/>
        </w:rPr>
        <w:t>在游戏策略上已经和人类持平或者胜过人类了。</w:t>
      </w:r>
    </w:p>
    <w:p>
      <w:pPr>
        <w:pStyle w:val="BodyText"/>
        <w:ind w:left="422" w:right="4653" w:firstLine="30"/>
        <w:spacing w:before="31" w:line="238" w:lineRule="auto"/>
        <w:rPr/>
      </w:pPr>
      <w:r>
        <w:rPr>
          <w:spacing w:val="4"/>
        </w:rPr>
        <w:t>以下哪项如果为真，最能支持上述游戏开发者的论断？</w:t>
      </w:r>
      <w:r>
        <w:rPr/>
        <w:t xml:space="preserve"> </w:t>
      </w:r>
      <w:r>
        <w:rPr>
          <w:spacing w:val="10"/>
        </w:rPr>
        <w:t>A、</w:t>
      </w:r>
      <w:r>
        <w:rPr/>
        <w:t>AlphaStar</w:t>
      </w:r>
      <w:r>
        <w:rPr>
          <w:spacing w:val="-15"/>
        </w:rPr>
        <w:t xml:space="preserve"> </w:t>
      </w:r>
      <w:r>
        <w:rPr>
          <w:spacing w:val="10"/>
        </w:rPr>
        <w:t>的反应速度被限制在人类的反应水平</w:t>
      </w:r>
    </w:p>
    <w:p>
      <w:pPr>
        <w:pStyle w:val="BodyText"/>
        <w:ind w:left="424"/>
        <w:spacing w:before="30" w:line="223" w:lineRule="auto"/>
        <w:rPr/>
      </w:pPr>
      <w:r>
        <w:rPr>
          <w:spacing w:val="11"/>
        </w:rPr>
        <w:t>B、</w:t>
      </w:r>
      <w:r>
        <w:rPr/>
        <w:t>AlphaStar</w:t>
      </w:r>
      <w:r>
        <w:rPr>
          <w:spacing w:val="-35"/>
        </w:rPr>
        <w:t xml:space="preserve"> </w:t>
      </w:r>
      <w:r>
        <w:rPr>
          <w:spacing w:val="11"/>
        </w:rPr>
        <w:t>在游戏中隐藏了自己是机器人的身份</w:t>
      </w:r>
    </w:p>
    <w:p>
      <w:pPr>
        <w:pStyle w:val="BodyText"/>
        <w:ind w:left="424" w:right="4702" w:firstLine="2"/>
        <w:spacing w:before="33" w:line="236" w:lineRule="auto"/>
        <w:rPr/>
      </w:pPr>
      <w:r>
        <w:rPr>
          <w:spacing w:val="11"/>
        </w:rPr>
        <w:t>C、</w:t>
      </w:r>
      <w:r>
        <w:rPr/>
        <w:t>AlphaStar</w:t>
      </w:r>
      <w:r>
        <w:rPr>
          <w:spacing w:val="-38"/>
        </w:rPr>
        <w:t xml:space="preserve"> </w:t>
      </w:r>
      <w:r>
        <w:rPr>
          <w:spacing w:val="11"/>
        </w:rPr>
        <w:t>汇集了人工智能最新发展的成果和技术</w:t>
      </w:r>
      <w:r>
        <w:rPr/>
        <w:t xml:space="preserve"> </w:t>
      </w:r>
      <w:r>
        <w:rPr>
          <w:spacing w:val="11"/>
        </w:rPr>
        <w:t>D、</w:t>
      </w:r>
      <w:r>
        <w:rPr/>
        <w:t>AlphaStar</w:t>
      </w:r>
      <w:r>
        <w:rPr>
          <w:spacing w:val="-35"/>
        </w:rPr>
        <w:t xml:space="preserve"> </w:t>
      </w:r>
      <w:r>
        <w:rPr>
          <w:spacing w:val="11"/>
        </w:rPr>
        <w:t>可以利用的支持决策的信息量远超人类</w:t>
      </w:r>
    </w:p>
    <w:p>
      <w:pPr>
        <w:pStyle w:val="BodyText"/>
        <w:ind w:left="10" w:right="1" w:firstLine="419"/>
        <w:spacing w:before="32" w:line="239" w:lineRule="auto"/>
        <w:rPr/>
      </w:pPr>
      <w:r>
        <w:rPr>
          <w:b/>
          <w:bCs/>
          <w:spacing w:val="8"/>
        </w:rPr>
        <w:t>97、</w:t>
      </w:r>
      <w:r>
        <w:rPr>
          <w:spacing w:val="8"/>
        </w:rPr>
        <w:t>市民文化周期间，文化部门要在桃源、东山、南浦、九华四个社区分别举</w:t>
      </w:r>
      <w:r>
        <w:rPr>
          <w:spacing w:val="7"/>
        </w:rPr>
        <w:t>办书展、画展、影展和文博</w:t>
      </w:r>
      <w:r>
        <w:rPr/>
        <w:t xml:space="preserve"> </w:t>
      </w:r>
      <w:r>
        <w:rPr>
          <w:spacing w:val="9"/>
        </w:rPr>
        <w:t>展四种不同的文化惠民活动，由于时间场地限制，每个社区只能举办一种活动。已知：</w:t>
      </w:r>
    </w:p>
    <w:p>
      <w:pPr>
        <w:pStyle w:val="BodyText"/>
        <w:ind w:left="439"/>
        <w:spacing w:before="25" w:line="228" w:lineRule="auto"/>
        <w:rPr/>
      </w:pPr>
      <w:r>
        <w:rPr>
          <w:spacing w:val="8"/>
        </w:rPr>
        <w:t>（1）桃源社区既不办影展，也不办画展；</w:t>
      </w:r>
    </w:p>
    <w:p>
      <w:pPr>
        <w:pStyle w:val="BodyText"/>
        <w:ind w:left="439"/>
        <w:spacing w:before="27" w:line="227" w:lineRule="auto"/>
        <w:rPr/>
      </w:pPr>
      <w:r>
        <w:rPr>
          <w:spacing w:val="8"/>
        </w:rPr>
        <w:t>（2）东山社区既不办书展，也不办画展；</w:t>
      </w:r>
    </w:p>
    <w:p>
      <w:pPr>
        <w:pStyle w:val="BodyText"/>
        <w:ind w:left="439"/>
        <w:spacing w:before="25" w:line="227" w:lineRule="auto"/>
        <w:rPr/>
      </w:pPr>
      <w:r>
        <w:rPr>
          <w:spacing w:val="8"/>
        </w:rPr>
        <w:t>（3）如果东山社区不办画展，则南浦社区不办书展；</w:t>
      </w:r>
    </w:p>
    <w:p>
      <w:pPr>
        <w:pStyle w:val="BodyText"/>
        <w:ind w:left="428" w:right="4473" w:firstLine="10"/>
        <w:spacing w:before="28"/>
        <w:rPr/>
      </w:pPr>
      <w:r>
        <w:rPr>
          <w:spacing w:val="7"/>
        </w:rPr>
        <w:t>（4）如果九华社区不办文博展，则南浦社区举办书展。</w:t>
      </w:r>
      <w:r>
        <w:rPr>
          <w:spacing w:val="14"/>
        </w:rPr>
        <w:t xml:space="preserve"> </w:t>
      </w:r>
      <w:r>
        <w:rPr>
          <w:spacing w:val="8"/>
        </w:rPr>
        <w:t>据此可以推出以下哪项？</w:t>
      </w:r>
    </w:p>
    <w:p>
      <w:pPr>
        <w:pStyle w:val="BodyText"/>
        <w:ind w:left="422"/>
        <w:spacing w:before="25" w:line="227" w:lineRule="auto"/>
        <w:rPr/>
      </w:pPr>
      <w:r>
        <w:rPr>
          <w:spacing w:val="8"/>
        </w:rPr>
        <w:t>A、东山社区有可能举办文博展          </w:t>
      </w:r>
      <w:r>
        <w:rPr>
          <w:b/>
          <w:bCs/>
          <w:spacing w:val="8"/>
        </w:rPr>
        <w:t>B</w:t>
      </w:r>
      <w:r>
        <w:rPr>
          <w:spacing w:val="8"/>
        </w:rPr>
        <w:t>、画展不可能在南浦社区举办</w:t>
      </w:r>
    </w:p>
    <w:p>
      <w:pPr>
        <w:pStyle w:val="BodyText"/>
        <w:ind w:left="427"/>
        <w:spacing w:before="25" w:line="227" w:lineRule="auto"/>
        <w:rPr/>
      </w:pPr>
      <w:r>
        <w:rPr>
          <w:spacing w:val="9"/>
        </w:rPr>
        <w:t>C、九华社区既没办影展，也没办画展    </w:t>
      </w:r>
      <w:r>
        <w:rPr>
          <w:b/>
          <w:bCs/>
          <w:spacing w:val="9"/>
        </w:rPr>
        <w:t>D</w:t>
      </w:r>
      <w:r>
        <w:rPr>
          <w:spacing w:val="9"/>
        </w:rPr>
        <w:t>、书展要么是南浦社区办，要么是九华社区办</w:t>
      </w:r>
    </w:p>
    <w:p>
      <w:pPr>
        <w:pStyle w:val="BodyText"/>
        <w:ind w:left="12" w:right="1" w:firstLine="417"/>
        <w:spacing w:before="28" w:line="245" w:lineRule="auto"/>
        <w:rPr/>
      </w:pPr>
      <w:r>
        <w:rPr>
          <w:b/>
          <w:bCs/>
          <w:spacing w:val="9"/>
        </w:rPr>
        <w:t>98、</w:t>
      </w:r>
      <w:r>
        <w:rPr>
          <w:spacing w:val="9"/>
        </w:rPr>
        <w:t>螺旋锥蝇是一种极具攻击性的食肉蝇，偏好鲜血和活肉，喜欢攻击恒温动物（比如人类、牲畜)身上</w:t>
      </w:r>
      <w:r>
        <w:rPr>
          <w:spacing w:val="15"/>
        </w:rPr>
        <w:t xml:space="preserve"> </w:t>
      </w:r>
      <w:r>
        <w:rPr>
          <w:spacing w:val="8"/>
        </w:rPr>
        <w:t>的小伤口，传播各类病菌。科学研究发现，雌螺旋锥蝇是单配性的，一生只能交配一次。据此，有科学家提出</w:t>
      </w:r>
      <w:r>
        <w:rPr>
          <w:spacing w:val="2"/>
        </w:rPr>
        <w:t xml:space="preserve"> </w:t>
      </w:r>
      <w:r>
        <w:rPr>
          <w:spacing w:val="7"/>
        </w:rPr>
        <w:t>一种“</w:t>
      </w:r>
      <w:r>
        <w:rPr>
          <w:spacing w:val="-68"/>
        </w:rPr>
        <w:t xml:space="preserve"> </w:t>
      </w:r>
      <w:r>
        <w:rPr>
          <w:spacing w:val="7"/>
        </w:rPr>
        <w:t>以蝇制蝇</w:t>
      </w:r>
      <w:r>
        <w:rPr>
          <w:spacing w:val="-70"/>
        </w:rPr>
        <w:t xml:space="preserve"> </w:t>
      </w:r>
      <w:r>
        <w:rPr>
          <w:spacing w:val="7"/>
        </w:rPr>
        <w:t>”的昆虫绝育方法来消灭螺旋锥蝇，即将雄蝇置于超高辐射之下使其失</w:t>
      </w:r>
      <w:r>
        <w:rPr>
          <w:spacing w:val="6"/>
        </w:rPr>
        <w:t>去繁殖能力后放生到野</w:t>
      </w:r>
      <w:r>
        <w:rPr/>
        <w:t xml:space="preserve"> </w:t>
      </w:r>
      <w:r>
        <w:rPr>
          <w:spacing w:val="8"/>
        </w:rPr>
        <w:t>外，如果雌蝇与之交配，产下的卵将不会孵化，</w:t>
      </w:r>
      <w:r>
        <w:rPr>
          <w:spacing w:val="-43"/>
        </w:rPr>
        <w:t xml:space="preserve"> </w:t>
      </w:r>
      <w:r>
        <w:rPr>
          <w:spacing w:val="8"/>
        </w:rPr>
        <w:t>日积月累，整个螺旋锥蝇种族就会自然消失。</w:t>
      </w:r>
    </w:p>
    <w:p>
      <w:pPr>
        <w:pStyle w:val="BodyText"/>
        <w:ind w:left="452"/>
        <w:spacing w:before="27" w:line="227" w:lineRule="auto"/>
        <w:rPr/>
      </w:pPr>
      <w:r>
        <w:rPr>
          <w:spacing w:val="8"/>
        </w:rPr>
        <w:t>以下各项如果为真，则除哪项外均能质疑上述科学家的建议？</w:t>
      </w:r>
    </w:p>
    <w:p>
      <w:pPr>
        <w:pStyle w:val="BodyText"/>
        <w:ind w:left="423" w:right="2970" w:hanging="1"/>
        <w:spacing w:before="27" w:line="243" w:lineRule="auto"/>
        <w:jc w:val="both"/>
        <w:rPr/>
      </w:pPr>
      <w:r>
        <w:rPr>
          <w:spacing w:val="10"/>
        </w:rPr>
        <w:t>A、经实验改造的绝育雄蝇数量不一定多于自然</w:t>
      </w:r>
      <w:r>
        <w:rPr>
          <w:spacing w:val="9"/>
        </w:rPr>
        <w:t>状态下有生育能力的雄蝇</w:t>
      </w:r>
      <w:r>
        <w:rPr/>
        <w:t xml:space="preserve"> </w:t>
      </w:r>
      <w:r>
        <w:rPr>
          <w:spacing w:val="10"/>
        </w:rPr>
        <w:t>B、用放射性手段改变雄螺旋锥蝇的特性，</w:t>
      </w:r>
      <w:r>
        <w:rPr>
          <w:spacing w:val="9"/>
        </w:rPr>
        <w:t>可能会破坏大自然的生态平衡</w:t>
      </w:r>
      <w:r>
        <w:rPr/>
        <w:t xml:space="preserve"> </w:t>
      </w:r>
      <w:r>
        <w:rPr>
          <w:spacing w:val="10"/>
        </w:rPr>
        <w:t>C、雌螺旋锥蝇有可能会排斥经过超高辐射</w:t>
      </w:r>
      <w:r>
        <w:rPr>
          <w:spacing w:val="9"/>
        </w:rPr>
        <w:t>而失去繁殖能力的雄螺旋锥蝇</w:t>
      </w:r>
    </w:p>
    <w:p>
      <w:pPr>
        <w:pStyle w:val="BodyText"/>
        <w:ind w:left="4914" w:right="2970" w:hanging="4490"/>
        <w:spacing w:before="26" w:line="246" w:lineRule="auto"/>
        <w:rPr/>
      </w:pPr>
      <w:r>
        <w:rPr>
          <w:spacing w:val="9"/>
        </w:rPr>
        <w:t>D、虽然雌螺旋锥蝇是单配性的，但雄螺旋锥蝇可与多只雌螺旋锥蝇交配</w:t>
      </w:r>
      <w:r>
        <w:rPr>
          <w:spacing w:val="18"/>
        </w:rPr>
        <w:t xml:space="preserve"> </w:t>
      </w:r>
      <w:r>
        <w:rPr>
          <w:spacing w:val="-1"/>
        </w:rPr>
        <w:t>（二）</w:t>
      </w:r>
    </w:p>
    <w:p>
      <w:pPr>
        <w:pStyle w:val="BodyText"/>
        <w:ind w:left="12" w:firstLine="415"/>
        <w:spacing w:before="14" w:line="239" w:lineRule="auto"/>
        <w:rPr/>
      </w:pPr>
      <w:r>
        <w:rPr>
          <w:spacing w:val="6"/>
        </w:rPr>
        <w:t>在</w:t>
      </w:r>
      <w:r>
        <w:rPr>
          <w:spacing w:val="-40"/>
        </w:rPr>
        <w:t xml:space="preserve"> </w:t>
      </w:r>
      <w:r>
        <w:rPr>
          <w:spacing w:val="6"/>
        </w:rPr>
        <w:t>400</w:t>
      </w:r>
      <w:r>
        <w:rPr>
          <w:spacing w:val="-40"/>
        </w:rPr>
        <w:t xml:space="preserve"> </w:t>
      </w:r>
      <w:r>
        <w:rPr>
          <w:spacing w:val="6"/>
        </w:rPr>
        <w:t>米跑比赛中，罗、方、许、吕、田、石</w:t>
      </w:r>
      <w:r>
        <w:rPr>
          <w:spacing w:val="-38"/>
        </w:rPr>
        <w:t xml:space="preserve"> </w:t>
      </w:r>
      <w:r>
        <w:rPr>
          <w:spacing w:val="6"/>
        </w:rPr>
        <w:t>6</w:t>
      </w:r>
      <w:r>
        <w:rPr>
          <w:spacing w:val="-36"/>
        </w:rPr>
        <w:t xml:space="preserve"> </w:t>
      </w:r>
      <w:r>
        <w:rPr>
          <w:spacing w:val="5"/>
        </w:rPr>
        <w:t>人被分在一组。他们站在由内到外的</w:t>
      </w:r>
      <w:r>
        <w:rPr>
          <w:spacing w:val="-24"/>
        </w:rPr>
        <w:t xml:space="preserve"> </w:t>
      </w:r>
      <w:r>
        <w:rPr>
          <w:spacing w:val="5"/>
        </w:rPr>
        <w:t>1</w:t>
      </w:r>
      <w:r>
        <w:rPr>
          <w:spacing w:val="-36"/>
        </w:rPr>
        <w:t xml:space="preserve"> </w:t>
      </w:r>
      <w:r>
        <w:rPr>
          <w:spacing w:val="5"/>
        </w:rPr>
        <w:t>至</w:t>
      </w:r>
      <w:r>
        <w:rPr>
          <w:spacing w:val="-38"/>
        </w:rPr>
        <w:t xml:space="preserve"> </w:t>
      </w:r>
      <w:r>
        <w:rPr>
          <w:spacing w:val="5"/>
        </w:rPr>
        <w:t>6</w:t>
      </w:r>
      <w:r>
        <w:rPr>
          <w:spacing w:val="-33"/>
        </w:rPr>
        <w:t xml:space="preserve"> </w:t>
      </w:r>
      <w:r>
        <w:rPr>
          <w:spacing w:val="5"/>
        </w:rPr>
        <w:t>号赛道上。关</w:t>
      </w:r>
      <w:r>
        <w:rPr/>
        <w:t xml:space="preserve"> </w:t>
      </w:r>
      <w:r>
        <w:rPr>
          <w:spacing w:val="7"/>
        </w:rPr>
        <w:t>于他们的位置，已知：</w:t>
      </w:r>
    </w:p>
    <w:p>
      <w:pPr>
        <w:pStyle w:val="BodyText"/>
        <w:ind w:left="439"/>
        <w:spacing w:before="26" w:line="228" w:lineRule="auto"/>
        <w:rPr/>
      </w:pPr>
      <w:r>
        <w:rPr>
          <w:spacing w:val="3"/>
        </w:rPr>
        <w:t>（1）</w:t>
      </w:r>
      <w:r>
        <w:rPr>
          <w:spacing w:val="-52"/>
        </w:rPr>
        <w:t xml:space="preserve"> </w:t>
      </w:r>
      <w:r>
        <w:rPr>
          <w:spacing w:val="3"/>
        </w:rPr>
        <w:t>田和石的赛道相邻；</w:t>
      </w:r>
    </w:p>
    <w:p>
      <w:pPr>
        <w:pStyle w:val="BodyText"/>
        <w:ind w:left="439"/>
        <w:spacing w:before="24" w:line="228" w:lineRule="auto"/>
        <w:rPr/>
      </w:pPr>
      <w:r>
        <w:rPr>
          <w:spacing w:val="3"/>
        </w:rPr>
        <w:t>（2）</w:t>
      </w:r>
      <w:r>
        <w:rPr>
          <w:spacing w:val="-47"/>
        </w:rPr>
        <w:t xml:space="preserve"> </w:t>
      </w:r>
      <w:r>
        <w:rPr>
          <w:spacing w:val="3"/>
        </w:rPr>
        <w:t>吕的赛道编号小于罗；</w:t>
      </w:r>
    </w:p>
    <w:p>
      <w:pPr>
        <w:pStyle w:val="BodyText"/>
        <w:ind w:left="439"/>
        <w:spacing w:before="24" w:line="228" w:lineRule="auto"/>
        <w:rPr/>
      </w:pPr>
      <w:r>
        <w:rPr>
          <w:spacing w:val="4"/>
        </w:rPr>
        <w:t>（3）</w:t>
      </w:r>
      <w:r>
        <w:rPr>
          <w:spacing w:val="-48"/>
        </w:rPr>
        <w:t xml:space="preserve"> </w:t>
      </w:r>
      <w:r>
        <w:rPr>
          <w:spacing w:val="4"/>
        </w:rPr>
        <w:t>田和罗之间隔着两条赛道；</w:t>
      </w:r>
    </w:p>
    <w:p>
      <w:pPr>
        <w:pStyle w:val="BodyText"/>
        <w:ind w:left="439"/>
        <w:spacing w:before="27" w:line="228" w:lineRule="auto"/>
        <w:rPr/>
      </w:pPr>
      <w:r>
        <w:rPr>
          <w:spacing w:val="8"/>
        </w:rPr>
        <w:t>（4）方的赛道编号小于吕，且中间隔着两条赛道。</w:t>
      </w:r>
    </w:p>
    <w:p>
      <w:pPr>
        <w:spacing w:line="228" w:lineRule="auto"/>
        <w:sectPr>
          <w:headerReference w:type="default" r:id="rId25"/>
          <w:footerReference w:type="default" r:id="rId42"/>
          <w:pgSz w:w="11906" w:h="16839"/>
          <w:pgMar w:top="509" w:right="951" w:bottom="472" w:left="951" w:header="490" w:footer="284" w:gutter="0"/>
        </w:sectPr>
        <w:rPr/>
      </w:pPr>
    </w:p>
    <w:p>
      <w:pPr>
        <w:pStyle w:val="BodyText"/>
        <w:ind w:left="429"/>
        <w:spacing w:before="168" w:line="227" w:lineRule="auto"/>
        <w:rPr/>
      </w:pPr>
      <w:r>
        <w:pict>
          <v:shape id="_x0000_s34" style="position:absolute;margin-left:47.6pt;margin-top:26.42pt;mso-position-vertical-relative:page;mso-position-horizontal-relative:page;width:500.15pt;height:1pt;z-index:251669504;" o:allowincell="f" fillcolor="#000000" filled="true" stroked="false" coordsize="10002,20" coordorigin="0,0" path="m,l10002,0l10002,19l0,19l0,0xe"/>
        </w:pict>
      </w:r>
      <w:r>
        <w:rPr>
          <w:b/>
          <w:bCs/>
          <w:spacing w:val="7"/>
        </w:rPr>
        <w:t>99、</w:t>
      </w:r>
      <w:r>
        <w:rPr>
          <w:spacing w:val="7"/>
        </w:rPr>
        <w:t>根据以上陈述，关于田的位置，</w:t>
      </w:r>
      <w:r>
        <w:rPr>
          <w:spacing w:val="-59"/>
        </w:rPr>
        <w:t xml:space="preserve"> </w:t>
      </w:r>
      <w:r>
        <w:rPr>
          <w:spacing w:val="7"/>
        </w:rPr>
        <w:t>以下哪项是可能</w:t>
      </w:r>
      <w:r>
        <w:rPr>
          <w:spacing w:val="6"/>
        </w:rPr>
        <w:t>的？</w:t>
      </w:r>
    </w:p>
    <w:p>
      <w:pPr>
        <w:pStyle w:val="BodyText"/>
        <w:ind w:left="422"/>
        <w:spacing w:before="24" w:line="228" w:lineRule="auto"/>
        <w:rPr/>
      </w:pPr>
      <w:r>
        <w:rPr>
          <w:spacing w:val="5"/>
        </w:rPr>
        <w:t>A、在</w:t>
      </w:r>
      <w:r>
        <w:rPr>
          <w:spacing w:val="-25"/>
        </w:rPr>
        <w:t xml:space="preserve"> </w:t>
      </w:r>
      <w:r>
        <w:rPr>
          <w:spacing w:val="5"/>
        </w:rPr>
        <w:t>3</w:t>
      </w:r>
      <w:r>
        <w:rPr>
          <w:spacing w:val="-33"/>
        </w:rPr>
        <w:t xml:space="preserve"> </w:t>
      </w:r>
      <w:r>
        <w:rPr>
          <w:spacing w:val="5"/>
        </w:rPr>
        <w:t>号赛道上    </w:t>
      </w:r>
      <w:r>
        <w:rPr>
          <w:b/>
          <w:bCs/>
          <w:spacing w:val="5"/>
        </w:rPr>
        <w:t>B</w:t>
      </w:r>
      <w:r>
        <w:rPr>
          <w:spacing w:val="5"/>
        </w:rPr>
        <w:t>、在</w:t>
      </w:r>
      <w:r>
        <w:rPr>
          <w:spacing w:val="-37"/>
        </w:rPr>
        <w:t xml:space="preserve"> </w:t>
      </w:r>
      <w:r>
        <w:rPr>
          <w:spacing w:val="5"/>
        </w:rPr>
        <w:t>4</w:t>
      </w:r>
      <w:r>
        <w:rPr>
          <w:spacing w:val="-33"/>
        </w:rPr>
        <w:t xml:space="preserve"> </w:t>
      </w:r>
      <w:r>
        <w:rPr>
          <w:spacing w:val="5"/>
        </w:rPr>
        <w:t>号赛道上    </w:t>
      </w:r>
      <w:r>
        <w:rPr>
          <w:b/>
          <w:bCs/>
          <w:spacing w:val="5"/>
        </w:rPr>
        <w:t>C</w:t>
      </w:r>
      <w:r>
        <w:rPr>
          <w:spacing w:val="5"/>
        </w:rPr>
        <w:t>、在</w:t>
      </w:r>
      <w:r>
        <w:rPr>
          <w:spacing w:val="-33"/>
        </w:rPr>
        <w:t xml:space="preserve"> </w:t>
      </w:r>
      <w:r>
        <w:rPr>
          <w:spacing w:val="5"/>
        </w:rPr>
        <w:t>5</w:t>
      </w:r>
      <w:r>
        <w:rPr>
          <w:spacing w:val="-35"/>
        </w:rPr>
        <w:t xml:space="preserve"> </w:t>
      </w:r>
      <w:r>
        <w:rPr>
          <w:spacing w:val="5"/>
        </w:rPr>
        <w:t>号赛道上    </w:t>
      </w:r>
      <w:r>
        <w:rPr>
          <w:b/>
          <w:bCs/>
          <w:spacing w:val="5"/>
        </w:rPr>
        <w:t>D</w:t>
      </w:r>
      <w:r>
        <w:rPr>
          <w:spacing w:val="5"/>
        </w:rPr>
        <w:t>、在</w:t>
      </w:r>
      <w:r>
        <w:rPr>
          <w:spacing w:val="-36"/>
        </w:rPr>
        <w:t xml:space="preserve"> </w:t>
      </w:r>
      <w:r>
        <w:rPr>
          <w:spacing w:val="5"/>
        </w:rPr>
        <w:t>6</w:t>
      </w:r>
      <w:r>
        <w:rPr>
          <w:spacing w:val="-32"/>
        </w:rPr>
        <w:t xml:space="preserve"> </w:t>
      </w:r>
      <w:r>
        <w:rPr>
          <w:spacing w:val="5"/>
        </w:rPr>
        <w:t>号赛道上</w:t>
      </w:r>
    </w:p>
    <w:p>
      <w:pPr>
        <w:pStyle w:val="BodyText"/>
        <w:ind w:left="444"/>
        <w:spacing w:before="24" w:line="227" w:lineRule="auto"/>
        <w:rPr/>
      </w:pPr>
      <w:r>
        <w:rPr>
          <w:b/>
          <w:bCs/>
          <w:spacing w:val="7"/>
        </w:rPr>
        <w:t>100、</w:t>
      </w:r>
      <w:r>
        <w:rPr>
          <w:spacing w:val="7"/>
        </w:rPr>
        <w:t>根据以上陈述，可以推出以下哪项？</w:t>
      </w:r>
    </w:p>
    <w:p>
      <w:pPr>
        <w:pStyle w:val="BodyText"/>
        <w:ind w:left="426" w:right="3964" w:hanging="4"/>
        <w:spacing w:before="28" w:line="239" w:lineRule="auto"/>
        <w:rPr/>
      </w:pPr>
      <w:r>
        <w:rPr>
          <w:spacing w:val="8"/>
        </w:rPr>
        <w:t>A、许和石的赛道相邻         </w:t>
      </w:r>
      <w:r>
        <w:rPr>
          <w:b/>
          <w:bCs/>
          <w:spacing w:val="8"/>
        </w:rPr>
        <w:t>B</w:t>
      </w:r>
      <w:r>
        <w:rPr>
          <w:spacing w:val="8"/>
        </w:rPr>
        <w:t>、许和石之间隔着一条赛道</w:t>
      </w:r>
      <w:r>
        <w:rPr/>
        <w:t xml:space="preserve">  </w:t>
      </w:r>
      <w:r>
        <w:rPr>
          <w:spacing w:val="9"/>
        </w:rPr>
        <w:t>C、许和石之间隔着两条赛道    </w:t>
      </w:r>
      <w:r>
        <w:rPr>
          <w:b/>
          <w:bCs/>
          <w:spacing w:val="9"/>
        </w:rPr>
        <w:t>D</w:t>
      </w:r>
      <w:r>
        <w:rPr>
          <w:spacing w:val="9"/>
        </w:rPr>
        <w:t>、</w:t>
      </w:r>
      <w:r>
        <w:rPr>
          <w:spacing w:val="8"/>
        </w:rPr>
        <w:t>许和石之间隔着三条赛道</w:t>
      </w:r>
    </w:p>
    <w:p>
      <w:pPr>
        <w:pStyle w:val="BodyText"/>
        <w:ind w:left="10" w:right="76" w:firstLine="433"/>
        <w:spacing w:before="27" w:line="239" w:lineRule="auto"/>
        <w:rPr/>
      </w:pPr>
      <w:r>
        <w:rPr>
          <w:b/>
          <w:bCs/>
          <w:spacing w:val="9"/>
        </w:rPr>
        <w:t>101、</w:t>
      </w:r>
      <w:r>
        <w:rPr>
          <w:spacing w:val="9"/>
        </w:rPr>
        <w:t>造血式扶贫：指政府部门或社会力量通过持续性地扶持农村产业发展，拓宽农产品销售及消费渠道</w:t>
      </w:r>
      <w:r>
        <w:rPr/>
        <w:t xml:space="preserve"> </w:t>
      </w:r>
      <w:r>
        <w:rPr>
          <w:spacing w:val="9"/>
        </w:rPr>
        <w:t>等，帮助贫困地区、贫困人口增收脱贫的扶贫方式。</w:t>
      </w:r>
    </w:p>
    <w:p>
      <w:pPr>
        <w:pStyle w:val="BodyText"/>
        <w:ind w:left="435"/>
        <w:spacing w:before="27" w:line="228" w:lineRule="auto"/>
        <w:rPr/>
      </w:pPr>
      <w:r>
        <w:rPr>
          <w:spacing w:val="8"/>
        </w:rPr>
        <w:t>下列属于造血式扶贫的是</w:t>
      </w:r>
    </w:p>
    <w:p>
      <w:pPr>
        <w:pStyle w:val="BodyText"/>
        <w:ind w:left="8" w:right="80" w:firstLine="414"/>
        <w:spacing w:before="24"/>
        <w:rPr/>
      </w:pPr>
      <w:r>
        <w:rPr>
          <w:spacing w:val="8"/>
        </w:rPr>
        <w:t>A、某县按照“东部林果、旅游，西部设施农业</w:t>
      </w:r>
      <w:r>
        <w:rPr>
          <w:spacing w:val="-57"/>
        </w:rPr>
        <w:t xml:space="preserve"> </w:t>
      </w:r>
      <w:r>
        <w:rPr>
          <w:spacing w:val="8"/>
        </w:rPr>
        <w:t>”的整体思路，一直坚持“产业+基地+车间</w:t>
      </w:r>
      <w:r>
        <w:rPr>
          <w:spacing w:val="-70"/>
        </w:rPr>
        <w:t xml:space="preserve"> </w:t>
      </w:r>
      <w:r>
        <w:rPr>
          <w:spacing w:val="8"/>
        </w:rPr>
        <w:t>”的产业发展</w:t>
      </w:r>
      <w:r>
        <w:rPr/>
        <w:t xml:space="preserve"> </w:t>
      </w:r>
      <w:r>
        <w:rPr>
          <w:spacing w:val="9"/>
        </w:rPr>
        <w:t>模式，使农民年收入翻了一番，人均达到近万元</w:t>
      </w:r>
    </w:p>
    <w:p>
      <w:pPr>
        <w:pStyle w:val="BodyText"/>
        <w:ind w:left="18" w:right="81" w:firstLine="405"/>
        <w:spacing w:before="25"/>
        <w:rPr/>
      </w:pPr>
      <w:r>
        <w:rPr>
          <w:spacing w:val="9"/>
        </w:rPr>
        <w:t>B、某县扶贫办组织了</w:t>
      </w:r>
      <w:r>
        <w:rPr>
          <w:spacing w:val="-34"/>
        </w:rPr>
        <w:t xml:space="preserve"> </w:t>
      </w:r>
      <w:r>
        <w:rPr>
          <w:spacing w:val="9"/>
        </w:rPr>
        <w:t>200</w:t>
      </w:r>
      <w:r>
        <w:rPr>
          <w:spacing w:val="-31"/>
        </w:rPr>
        <w:t xml:space="preserve"> </w:t>
      </w:r>
      <w:r>
        <w:rPr>
          <w:spacing w:val="9"/>
        </w:rPr>
        <w:t>多名山区农民，经过严格培训，输送到东南沿海城市</w:t>
      </w:r>
      <w:r>
        <w:rPr>
          <w:spacing w:val="8"/>
        </w:rPr>
        <w:t>工作。这些农民每月都按</w:t>
      </w:r>
      <w:r>
        <w:rPr/>
        <w:t xml:space="preserve"> </w:t>
      </w:r>
      <w:r>
        <w:rPr>
          <w:spacing w:val="8"/>
        </w:rPr>
        <w:t>时寄钱回家，家里的日子越过越红火</w:t>
      </w:r>
    </w:p>
    <w:p>
      <w:pPr>
        <w:pStyle w:val="BodyText"/>
        <w:ind w:left="8" w:right="52" w:firstLine="419"/>
        <w:spacing w:before="25"/>
        <w:rPr/>
      </w:pPr>
      <w:r>
        <w:rPr>
          <w:spacing w:val="5"/>
        </w:rPr>
        <w:t>C、县农科所资助某村贫困家庭</w:t>
      </w:r>
      <w:r>
        <w:rPr>
          <w:spacing w:val="-23"/>
        </w:rPr>
        <w:t xml:space="preserve"> </w:t>
      </w:r>
      <w:r>
        <w:rPr>
          <w:spacing w:val="5"/>
        </w:rPr>
        <w:t>100</w:t>
      </w:r>
      <w:r>
        <w:rPr>
          <w:spacing w:val="-35"/>
        </w:rPr>
        <w:t xml:space="preserve"> </w:t>
      </w:r>
      <w:r>
        <w:rPr>
          <w:spacing w:val="5"/>
        </w:rPr>
        <w:t>头种羊，多次对他们进行科学养羊技术培训，并安</w:t>
      </w:r>
      <w:r>
        <w:rPr>
          <w:spacing w:val="4"/>
        </w:rPr>
        <w:t>排技术人员进行“一</w:t>
      </w:r>
      <w:r>
        <w:rPr/>
        <w:t xml:space="preserve"> </w:t>
      </w:r>
      <w:r>
        <w:rPr>
          <w:spacing w:val="5"/>
        </w:rPr>
        <w:t>对一</w:t>
      </w:r>
      <w:r>
        <w:rPr>
          <w:spacing w:val="-70"/>
        </w:rPr>
        <w:t xml:space="preserve"> </w:t>
      </w:r>
      <w:r>
        <w:rPr>
          <w:spacing w:val="5"/>
        </w:rPr>
        <w:t>”的专业指导</w:t>
      </w:r>
    </w:p>
    <w:p>
      <w:pPr>
        <w:pStyle w:val="BodyText"/>
        <w:ind w:left="8" w:firstLine="416"/>
        <w:spacing w:before="25"/>
        <w:rPr/>
      </w:pPr>
      <w:r>
        <w:rPr>
          <w:spacing w:val="7"/>
        </w:rPr>
        <w:t>D、为了解决全村苹果严重滞销的问题，村里的几个年轻人共同开办了一个水果直销网店。不到半月时</w:t>
      </w:r>
      <w:r>
        <w:rPr>
          <w:spacing w:val="6"/>
        </w:rPr>
        <w:t>间，</w:t>
      </w:r>
      <w:r>
        <w:rPr/>
        <w:t xml:space="preserve"> </w:t>
      </w:r>
      <w:r>
        <w:rPr>
          <w:spacing w:val="8"/>
        </w:rPr>
        <w:t>所有苹果就销售一空</w:t>
      </w:r>
    </w:p>
    <w:p>
      <w:pPr>
        <w:pStyle w:val="BodyText"/>
        <w:ind w:left="26" w:right="76" w:firstLine="418"/>
        <w:spacing w:before="24" w:line="239" w:lineRule="auto"/>
        <w:rPr/>
      </w:pPr>
      <w:r>
        <w:rPr>
          <w:b/>
          <w:bCs/>
          <w:spacing w:val="9"/>
        </w:rPr>
        <w:t>102、</w:t>
      </w:r>
      <w:r>
        <w:rPr>
          <w:spacing w:val="9"/>
        </w:rPr>
        <w:t>分众化教育：指根据受众的具体差异，用典型案例分别进行宣传，以激发情感共鸣，达成特定目标</w:t>
      </w:r>
      <w:r>
        <w:rPr/>
        <w:t xml:space="preserve"> </w:t>
      </w:r>
      <w:r>
        <w:rPr>
          <w:spacing w:val="3"/>
        </w:rPr>
        <w:t>的教育方式。</w:t>
      </w:r>
    </w:p>
    <w:p>
      <w:pPr>
        <w:pStyle w:val="BodyText"/>
        <w:ind w:left="435"/>
        <w:spacing w:before="27" w:line="228" w:lineRule="auto"/>
        <w:rPr/>
      </w:pPr>
      <w:r>
        <w:rPr>
          <w:spacing w:val="8"/>
        </w:rPr>
        <w:t>下列属于分众化教育的是</w:t>
      </w:r>
    </w:p>
    <w:p>
      <w:pPr>
        <w:pStyle w:val="BodyText"/>
        <w:ind w:left="10" w:right="81" w:firstLine="411"/>
        <w:spacing w:before="25"/>
        <w:rPr/>
      </w:pPr>
      <w:r>
        <w:rPr>
          <w:spacing w:val="10"/>
        </w:rPr>
        <w:t>A、某市组织全市技术创新能手分别深入到所在行业部门，分享自己的创新经验</w:t>
      </w:r>
      <w:r>
        <w:rPr>
          <w:spacing w:val="9"/>
        </w:rPr>
        <w:t>，极大地激发了各行各业</w:t>
      </w:r>
      <w:r>
        <w:rPr/>
        <w:t xml:space="preserve"> </w:t>
      </w:r>
      <w:r>
        <w:rPr>
          <w:spacing w:val="8"/>
        </w:rPr>
        <w:t>人士的创新热情</w:t>
      </w:r>
    </w:p>
    <w:p>
      <w:pPr>
        <w:pStyle w:val="BodyText"/>
        <w:ind w:left="8" w:right="81" w:firstLine="415"/>
        <w:spacing w:before="26" w:line="239" w:lineRule="auto"/>
        <w:rPr/>
      </w:pPr>
      <w:r>
        <w:rPr>
          <w:spacing w:val="9"/>
        </w:rPr>
        <w:t>B、某地组织的“五一劳动奖章</w:t>
      </w:r>
      <w:r>
        <w:rPr>
          <w:spacing w:val="-67"/>
        </w:rPr>
        <w:t xml:space="preserve"> </w:t>
      </w:r>
      <w:r>
        <w:rPr>
          <w:spacing w:val="9"/>
        </w:rPr>
        <w:t>”获得者宣讲团多次进行巡回报告，他们的先进事迹深深地打动了前来听</w:t>
      </w:r>
      <w:r>
        <w:rPr/>
        <w:t xml:space="preserve"> </w:t>
      </w:r>
      <w:r>
        <w:rPr>
          <w:spacing w:val="7"/>
        </w:rPr>
        <w:t>讲的市民</w:t>
      </w:r>
    </w:p>
    <w:p>
      <w:pPr>
        <w:pStyle w:val="BodyText"/>
        <w:ind w:left="9" w:right="81" w:firstLine="417"/>
        <w:spacing w:before="26"/>
        <w:rPr/>
      </w:pPr>
      <w:r>
        <w:rPr>
          <w:spacing w:val="10"/>
        </w:rPr>
        <w:t>C、每天傍晚，某学校附近地铁口都有艺术教育培训机构的招生人员</w:t>
      </w:r>
      <w:r>
        <w:rPr>
          <w:spacing w:val="9"/>
        </w:rPr>
        <w:t>散发传单，上面印着考入名校的学生</w:t>
      </w:r>
      <w:r>
        <w:rPr/>
        <w:t xml:space="preserve"> </w:t>
      </w:r>
      <w:r>
        <w:rPr>
          <w:spacing w:val="7"/>
        </w:rPr>
        <w:t>彩照和成绩</w:t>
      </w:r>
    </w:p>
    <w:p>
      <w:pPr>
        <w:pStyle w:val="BodyText"/>
        <w:ind w:left="9" w:right="81" w:firstLine="415"/>
        <w:spacing w:before="24"/>
        <w:rPr/>
      </w:pPr>
      <w:r>
        <w:rPr>
          <w:spacing w:val="9"/>
        </w:rPr>
        <w:t>D、在“不忘初心、牢记便命</w:t>
      </w:r>
      <w:r>
        <w:rPr>
          <w:spacing w:val="-68"/>
        </w:rPr>
        <w:t xml:space="preserve"> </w:t>
      </w:r>
      <w:r>
        <w:rPr>
          <w:spacing w:val="9"/>
        </w:rPr>
        <w:t>”主题教育中，某区组织党员干部分系统观看专题纪录片《警钟长鸣》，取</w:t>
      </w:r>
      <w:r>
        <w:rPr/>
        <w:t xml:space="preserve"> </w:t>
      </w:r>
      <w:r>
        <w:rPr>
          <w:spacing w:val="8"/>
        </w:rPr>
        <w:t>得了预期效果</w:t>
      </w:r>
    </w:p>
    <w:p>
      <w:pPr>
        <w:pStyle w:val="BodyText"/>
        <w:ind w:left="8" w:right="76" w:firstLine="435"/>
        <w:spacing w:before="25"/>
        <w:rPr/>
      </w:pPr>
      <w:r>
        <w:rPr>
          <w:b/>
          <w:bCs/>
          <w:spacing w:val="9"/>
        </w:rPr>
        <w:t>103、</w:t>
      </w:r>
      <w:r>
        <w:rPr>
          <w:spacing w:val="9"/>
        </w:rPr>
        <w:t>喘息服务：指由政府部门购买服务，为有失能失智老人的低收入家庭或特殊困难家庭提供临时性援</w:t>
      </w:r>
      <w:r>
        <w:rPr/>
        <w:t xml:space="preserve"> </w:t>
      </w:r>
      <w:r>
        <w:rPr>
          <w:spacing w:val="8"/>
        </w:rPr>
        <w:t>助，让常年在家照顾亲属者得到短暂休息。</w:t>
      </w:r>
    </w:p>
    <w:p>
      <w:pPr>
        <w:pStyle w:val="BodyText"/>
        <w:ind w:left="435"/>
        <w:spacing w:before="24" w:line="228" w:lineRule="auto"/>
        <w:rPr/>
      </w:pPr>
      <w:r>
        <w:rPr>
          <w:spacing w:val="8"/>
        </w:rPr>
        <w:t>下列属于喘息服务的是</w:t>
      </w:r>
    </w:p>
    <w:p>
      <w:pPr>
        <w:pStyle w:val="BodyText"/>
        <w:ind w:left="11" w:right="81" w:firstLine="411"/>
        <w:spacing w:before="27" w:line="239" w:lineRule="auto"/>
        <w:rPr/>
      </w:pPr>
      <w:r>
        <w:rPr>
          <w:spacing w:val="10"/>
        </w:rPr>
        <w:t>A、由于儿女移居国外，年迈的赵先生夫妇只得相依为命，平时一起去市场买日</w:t>
      </w:r>
      <w:r>
        <w:rPr>
          <w:spacing w:val="9"/>
        </w:rPr>
        <w:t>常用品，一起去医院就诊</w:t>
      </w:r>
      <w:r>
        <w:rPr/>
        <w:t xml:space="preserve"> </w:t>
      </w:r>
      <w:r>
        <w:rPr>
          <w:spacing w:val="9"/>
        </w:rPr>
        <w:t>取药。社区了解情况后，专门雇人每天上门半小时帮他们料理家务</w:t>
      </w:r>
    </w:p>
    <w:p>
      <w:pPr>
        <w:pStyle w:val="BodyText"/>
        <w:ind w:left="8" w:right="54" w:firstLine="416"/>
        <w:spacing w:before="27" w:line="239" w:lineRule="auto"/>
        <w:rPr/>
      </w:pPr>
      <w:r>
        <w:rPr>
          <w:spacing w:val="7"/>
        </w:rPr>
        <w:t>B、杨先生</w:t>
      </w:r>
      <w:r>
        <w:rPr>
          <w:spacing w:val="-24"/>
        </w:rPr>
        <w:t xml:space="preserve"> </w:t>
      </w:r>
      <w:r>
        <w:rPr>
          <w:spacing w:val="7"/>
        </w:rPr>
        <w:t>10</w:t>
      </w:r>
      <w:r>
        <w:rPr>
          <w:spacing w:val="-28"/>
        </w:rPr>
        <w:t xml:space="preserve"> </w:t>
      </w:r>
      <w:r>
        <w:rPr>
          <w:spacing w:val="7"/>
        </w:rPr>
        <w:t>多年前中风，老伴杜女士为了照料他，每天忙得团团转，连自己生病都没时间去医院</w:t>
      </w:r>
      <w:r>
        <w:rPr>
          <w:spacing w:val="6"/>
        </w:rPr>
        <w:t>。今年</w:t>
      </w:r>
      <w:r>
        <w:rPr/>
        <w:t xml:space="preserve"> </w:t>
      </w:r>
      <w:r>
        <w:rPr>
          <w:spacing w:val="10"/>
        </w:rPr>
        <w:t>初，街道派护工不定期上门服务，让她能有时间</w:t>
      </w:r>
      <w:r>
        <w:rPr>
          <w:spacing w:val="9"/>
        </w:rPr>
        <w:t>到医院看病或稍事休息</w:t>
      </w:r>
    </w:p>
    <w:p>
      <w:pPr>
        <w:pStyle w:val="BodyText"/>
        <w:ind w:left="11" w:right="81" w:firstLine="415"/>
        <w:spacing w:before="27" w:line="239" w:lineRule="auto"/>
        <w:rPr/>
      </w:pPr>
      <w:r>
        <w:rPr>
          <w:spacing w:val="10"/>
        </w:rPr>
        <w:t>C、父亲去世后，年过六旬的张先生独自承担起了照顾精神病妹妹的</w:t>
      </w:r>
      <w:r>
        <w:rPr>
          <w:spacing w:val="9"/>
        </w:rPr>
        <w:t>重任，从来没有睡过一个安稳觉。不</w:t>
      </w:r>
      <w:r>
        <w:rPr/>
        <w:t xml:space="preserve"> </w:t>
      </w:r>
      <w:r>
        <w:rPr>
          <w:spacing w:val="9"/>
        </w:rPr>
        <w:t>久前，老张专门请了一名钟点工照看妹妹，感觉轻松了许多</w:t>
      </w:r>
    </w:p>
    <w:p>
      <w:pPr>
        <w:pStyle w:val="BodyText"/>
        <w:ind w:left="9" w:right="81" w:firstLine="415"/>
        <w:spacing w:before="26" w:line="239" w:lineRule="auto"/>
        <w:rPr/>
      </w:pPr>
      <w:r>
        <w:rPr>
          <w:spacing w:val="10"/>
        </w:rPr>
        <w:t>D、患健忘症的陈奶奶经常独自出门闲逛，多次走失，靠低保维持生活的</w:t>
      </w:r>
      <w:r>
        <w:rPr>
          <w:spacing w:val="9"/>
        </w:rPr>
        <w:t>儿子无力照顾。区民政部门了解</w:t>
      </w:r>
      <w:r>
        <w:rPr/>
        <w:t xml:space="preserve"> </w:t>
      </w:r>
      <w:r>
        <w:rPr>
          <w:spacing w:val="9"/>
        </w:rPr>
        <w:t>情况后，把陈奶奶送进养老院，并承担了所有费用</w:t>
      </w:r>
    </w:p>
    <w:p>
      <w:pPr>
        <w:pStyle w:val="BodyText"/>
        <w:ind w:left="26" w:right="76" w:firstLine="418"/>
        <w:spacing w:before="29" w:line="239" w:lineRule="auto"/>
        <w:rPr/>
      </w:pPr>
      <w:r>
        <w:rPr>
          <w:b/>
          <w:bCs/>
          <w:spacing w:val="9"/>
        </w:rPr>
        <w:t>104、</w:t>
      </w:r>
      <w:r>
        <w:rPr>
          <w:spacing w:val="9"/>
        </w:rPr>
        <w:t>垃圾资源化：指垃圾进行分选处理后，成为无污染的循环再利用原料，进而加工、转化为再生资源</w:t>
      </w:r>
      <w:r>
        <w:rPr/>
        <w:t xml:space="preserve"> </w:t>
      </w:r>
      <w:r>
        <w:rPr>
          <w:spacing w:val="5"/>
        </w:rPr>
        <w:t>的垃圾处理方式。</w:t>
      </w:r>
    </w:p>
    <w:p>
      <w:pPr>
        <w:pStyle w:val="BodyText"/>
        <w:ind w:left="435"/>
        <w:spacing w:before="24" w:line="228" w:lineRule="auto"/>
        <w:rPr/>
      </w:pPr>
      <w:r>
        <w:rPr>
          <w:spacing w:val="8"/>
        </w:rPr>
        <w:t>下列属于垃圾资源化的是</w:t>
      </w:r>
    </w:p>
    <w:p>
      <w:pPr>
        <w:pStyle w:val="BodyText"/>
        <w:ind w:left="10" w:right="81" w:firstLine="411"/>
        <w:spacing w:before="25" w:line="239" w:lineRule="auto"/>
        <w:rPr/>
      </w:pPr>
      <w:r>
        <w:rPr>
          <w:spacing w:val="10"/>
        </w:rPr>
        <w:t>A、某市为了缓解因煤炭资源过度开采造成的地面下陷问题，新建了一个大型垃</w:t>
      </w:r>
      <w:r>
        <w:rPr>
          <w:spacing w:val="9"/>
        </w:rPr>
        <w:t>圾场，经过分类后的城市</w:t>
      </w:r>
      <w:r>
        <w:rPr/>
        <w:t xml:space="preserve"> </w:t>
      </w:r>
      <w:r>
        <w:rPr>
          <w:spacing w:val="9"/>
        </w:rPr>
        <w:t>生活垃圾每天都会运到这里集中填埋</w:t>
      </w:r>
    </w:p>
    <w:p>
      <w:pPr>
        <w:pStyle w:val="BodyText"/>
        <w:ind w:left="9" w:right="81" w:firstLine="414"/>
        <w:spacing w:before="28"/>
        <w:rPr/>
      </w:pPr>
      <w:r>
        <w:rPr>
          <w:spacing w:val="10"/>
        </w:rPr>
        <w:t>B、垃圾焚烧发电需要投入巨大资金，随着相关技术不断进步，电能产量越</w:t>
      </w:r>
      <w:r>
        <w:rPr>
          <w:spacing w:val="9"/>
        </w:rPr>
        <w:t>来越高，尽管排放问题还没有</w:t>
      </w:r>
      <w:r>
        <w:rPr/>
        <w:t xml:space="preserve"> </w:t>
      </w:r>
      <w:r>
        <w:rPr>
          <w:spacing w:val="9"/>
        </w:rPr>
        <w:t>彻底解决，但它仍然是目前比较常见的城市垃圾处理方式</w:t>
      </w:r>
    </w:p>
    <w:p>
      <w:pPr>
        <w:pStyle w:val="BodyText"/>
        <w:ind w:left="8" w:right="81" w:firstLine="418"/>
        <w:spacing w:before="25" w:line="238" w:lineRule="auto"/>
        <w:rPr/>
      </w:pPr>
      <w:r>
        <w:rPr>
          <w:spacing w:val="10"/>
        </w:rPr>
        <w:t>C、乡村垃圾大多采用分类处理的方法：有回收价值的，挑选出来后</w:t>
      </w:r>
      <w:r>
        <w:rPr>
          <w:spacing w:val="9"/>
        </w:rPr>
        <w:t>稍加处理卖给需要的人，其他大部分</w:t>
      </w:r>
      <w:r>
        <w:rPr/>
        <w:t xml:space="preserve"> </w:t>
      </w:r>
      <w:r>
        <w:rPr>
          <w:spacing w:val="9"/>
        </w:rPr>
        <w:t>卖到废品回收站点；无回收价值的，堆到指定地点</w:t>
      </w:r>
    </w:p>
    <w:p>
      <w:pPr>
        <w:pStyle w:val="BodyText"/>
        <w:ind w:left="20" w:right="81" w:firstLine="404"/>
        <w:spacing w:before="28" w:line="239" w:lineRule="auto"/>
        <w:rPr/>
      </w:pPr>
      <w:r>
        <w:rPr>
          <w:spacing w:val="10"/>
        </w:rPr>
        <w:t>D、某市正在推行新的垃圾处理方式：将厨余垃圾等有机物分离出来，制</w:t>
      </w:r>
      <w:r>
        <w:rPr>
          <w:spacing w:val="9"/>
        </w:rPr>
        <w:t>成有机肥料；将砖头瓦块、玻璃</w:t>
      </w:r>
      <w:r>
        <w:rPr/>
        <w:t xml:space="preserve"> </w:t>
      </w:r>
      <w:r>
        <w:rPr>
          <w:spacing w:val="8"/>
        </w:rPr>
        <w:t>陶瓷等无机物分离出来，制成新型免烧砖</w:t>
      </w:r>
    </w:p>
    <w:p>
      <w:pPr>
        <w:pStyle w:val="BodyText"/>
        <w:ind w:left="17" w:right="76" w:firstLine="427"/>
        <w:spacing w:before="27" w:line="239" w:lineRule="auto"/>
        <w:rPr/>
      </w:pPr>
      <w:r>
        <w:rPr>
          <w:b/>
          <w:bCs/>
          <w:spacing w:val="9"/>
        </w:rPr>
        <w:t>105、</w:t>
      </w:r>
      <w:r>
        <w:rPr>
          <w:spacing w:val="9"/>
        </w:rPr>
        <w:t>抢跑焦虑症：指家庭或学校由于担心孩子缺乏竞争力，急于进行超前教育、加深教学内容等违背教</w:t>
      </w:r>
      <w:r>
        <w:rPr/>
        <w:t xml:space="preserve"> </w:t>
      </w:r>
      <w:r>
        <w:rPr>
          <w:spacing w:val="7"/>
        </w:rPr>
        <w:t>育教学基本规律的现象。</w:t>
      </w:r>
    </w:p>
    <w:p>
      <w:pPr>
        <w:pStyle w:val="BodyText"/>
        <w:ind w:left="435"/>
        <w:spacing w:before="28" w:line="227" w:lineRule="auto"/>
        <w:rPr/>
      </w:pPr>
      <w:r>
        <w:rPr>
          <w:spacing w:val="8"/>
        </w:rPr>
        <w:t>下列不属于抢跑焦虑症的是</w:t>
      </w:r>
    </w:p>
    <w:p>
      <w:pPr>
        <w:pStyle w:val="BodyText"/>
        <w:ind w:left="8" w:right="81" w:firstLine="414"/>
        <w:spacing w:before="25"/>
        <w:rPr/>
      </w:pPr>
      <w:r>
        <w:rPr>
          <w:spacing w:val="10"/>
        </w:rPr>
        <w:t>A、暑假刚开始，小明的家长便为他买好了下学期的语文、数学、外语教材及教</w:t>
      </w:r>
      <w:r>
        <w:rPr>
          <w:spacing w:val="9"/>
        </w:rPr>
        <w:t>辅材料，要求他严格按计</w:t>
      </w:r>
      <w:r>
        <w:rPr/>
        <w:t xml:space="preserve"> </w:t>
      </w:r>
      <w:r>
        <w:rPr>
          <w:spacing w:val="9"/>
        </w:rPr>
        <w:t>划完成全部的预习任务</w:t>
      </w:r>
    </w:p>
    <w:p>
      <w:pPr>
        <w:pStyle w:val="BodyText"/>
        <w:ind w:left="11" w:right="81" w:firstLine="412"/>
        <w:spacing w:before="25" w:line="239" w:lineRule="auto"/>
        <w:rPr/>
      </w:pPr>
      <w:r>
        <w:rPr>
          <w:spacing w:val="10"/>
        </w:rPr>
        <w:t>B、某教育培训机构要求授课教师适当增加教学内容，加大学习难度，吸引</w:t>
      </w:r>
      <w:r>
        <w:rPr>
          <w:spacing w:val="9"/>
        </w:rPr>
        <w:t>更多的优秀学生前来参加各门</w:t>
      </w:r>
      <w:r>
        <w:rPr/>
        <w:t xml:space="preserve"> </w:t>
      </w:r>
      <w:r>
        <w:rPr>
          <w:spacing w:val="8"/>
        </w:rPr>
        <w:t>各类课程的补习</w:t>
      </w:r>
    </w:p>
    <w:p>
      <w:pPr>
        <w:pStyle w:val="BodyText"/>
        <w:ind w:left="427"/>
        <w:spacing w:before="27" w:line="227" w:lineRule="auto"/>
        <w:rPr/>
      </w:pPr>
      <w:r>
        <w:rPr>
          <w:spacing w:val="10"/>
        </w:rPr>
        <w:t>C、王女士儿子成绩一直很优秀，虽然才读小学三年级，家里就为他</w:t>
      </w:r>
      <w:r>
        <w:rPr>
          <w:spacing w:val="9"/>
        </w:rPr>
        <w:t>请了家教，每周两次一对一辅导法语</w:t>
      </w:r>
    </w:p>
    <w:p>
      <w:pPr>
        <w:spacing w:line="227" w:lineRule="auto"/>
        <w:sectPr>
          <w:headerReference w:type="default" r:id="rId8"/>
          <w:footerReference w:type="default" r:id="rId43"/>
          <w:pgSz w:w="11906" w:h="16839"/>
          <w:pgMar w:top="509" w:right="900" w:bottom="474" w:left="951" w:header="490" w:footer="284" w:gutter="0"/>
        </w:sectPr>
        <w:rPr/>
      </w:pPr>
    </w:p>
    <w:p>
      <w:pPr>
        <w:pStyle w:val="BodyText"/>
        <w:ind w:left="13"/>
        <w:spacing w:before="169" w:line="229" w:lineRule="auto"/>
        <w:rPr/>
      </w:pPr>
      <w:r>
        <w:pict>
          <v:shape id="_x0000_s38" style="position:absolute;margin-left:47.6pt;margin-top:26.42pt;mso-position-vertical-relative:page;mso-position-horizontal-relative:page;width:500.15pt;height:1pt;z-index:251670528;" o:allowincell="f" fillcolor="#000000" filled="true" stroked="false" coordsize="10002,20" coordorigin="0,0" path="m,l10002,0l10002,19l0,19l0,0xe"/>
        </w:pict>
      </w:r>
      <w:r>
        <w:rPr>
          <w:spacing w:val="2"/>
        </w:rPr>
        <w:t>学习</w:t>
      </w:r>
    </w:p>
    <w:p>
      <w:pPr>
        <w:pStyle w:val="BodyText"/>
        <w:ind w:left="424"/>
        <w:spacing w:before="22" w:line="228" w:lineRule="auto"/>
        <w:rPr/>
      </w:pPr>
      <w:r>
        <w:rPr>
          <w:spacing w:val="10"/>
        </w:rPr>
        <w:t>D、在全市中学生数学竞赛前夕，某校多次聘请大学教授占用其他课</w:t>
      </w:r>
      <w:r>
        <w:rPr>
          <w:spacing w:val="9"/>
        </w:rPr>
        <w:t>程的时间为参赛选手进行强化训练</w:t>
      </w:r>
    </w:p>
    <w:p>
      <w:pPr>
        <w:pStyle w:val="BodyText"/>
        <w:ind w:left="15" w:right="50" w:firstLine="428"/>
        <w:spacing w:before="25"/>
        <w:rPr/>
      </w:pPr>
      <w:r>
        <w:rPr>
          <w:b/>
          <w:bCs/>
          <w:spacing w:val="9"/>
        </w:rPr>
        <w:t>106、</w:t>
      </w:r>
      <w:r>
        <w:rPr>
          <w:spacing w:val="9"/>
        </w:rPr>
        <w:t>过度营销：指企业过分依赖或使用促销手段以获取利润或经营业绩，而不考虑顾客心理感受的短期</w:t>
      </w:r>
      <w:r>
        <w:rPr/>
        <w:t xml:space="preserve"> </w:t>
      </w:r>
      <w:r>
        <w:rPr>
          <w:spacing w:val="4"/>
        </w:rPr>
        <w:t>营销行为。</w:t>
      </w:r>
    </w:p>
    <w:p>
      <w:pPr>
        <w:pStyle w:val="BodyText"/>
        <w:ind w:left="435"/>
        <w:spacing w:before="24" w:line="228" w:lineRule="auto"/>
        <w:rPr/>
      </w:pPr>
      <w:r>
        <w:rPr>
          <w:spacing w:val="8"/>
        </w:rPr>
        <w:t>下列属于过度营销的是</w:t>
      </w:r>
    </w:p>
    <w:p>
      <w:pPr>
        <w:pStyle w:val="BodyText"/>
        <w:ind w:left="423" w:right="2154" w:hanging="1"/>
        <w:spacing w:before="26" w:line="238" w:lineRule="auto"/>
        <w:rPr/>
      </w:pPr>
      <w:r>
        <w:rPr>
          <w:spacing w:val="10"/>
        </w:rPr>
        <w:t>A、某影片首映期间，影院、市民广场、居民区甚至学校</w:t>
      </w:r>
      <w:r>
        <w:rPr>
          <w:spacing w:val="9"/>
        </w:rPr>
        <w:t>周围到处张贴着巨幅海报</w:t>
      </w:r>
      <w:r>
        <w:rPr/>
        <w:t xml:space="preserve"> </w:t>
      </w:r>
      <w:r>
        <w:rPr>
          <w:spacing w:val="8"/>
        </w:rPr>
        <w:t>B、某微商为了扩大营销面，在各大门户网站发布大量广告，</w:t>
      </w:r>
      <w:r>
        <w:rPr>
          <w:spacing w:val="-44"/>
        </w:rPr>
        <w:t xml:space="preserve"> </w:t>
      </w:r>
      <w:r>
        <w:rPr>
          <w:spacing w:val="8"/>
        </w:rPr>
        <w:t>以推销自己的产品</w:t>
      </w:r>
    </w:p>
    <w:p>
      <w:pPr>
        <w:pStyle w:val="BodyText"/>
        <w:ind w:left="427"/>
        <w:spacing w:before="29" w:line="226" w:lineRule="auto"/>
        <w:rPr/>
      </w:pPr>
      <w:r>
        <w:rPr>
          <w:spacing w:val="9"/>
        </w:rPr>
        <w:t>C、某健身中心为稳定、扩大自己的客户群，以优惠的价格吸引顾客办理年卡</w:t>
      </w:r>
    </w:p>
    <w:p>
      <w:pPr>
        <w:pStyle w:val="BodyText"/>
        <w:ind w:left="424"/>
        <w:spacing w:before="26" w:line="227" w:lineRule="auto"/>
        <w:rPr/>
      </w:pPr>
      <w:r>
        <w:rPr>
          <w:spacing w:val="10"/>
        </w:rPr>
        <w:t>D、某博物馆为了让市民了解馆藏的国宝，连续十</w:t>
      </w:r>
      <w:r>
        <w:rPr>
          <w:spacing w:val="9"/>
        </w:rPr>
        <w:t>多天在新闻媒体上介绍国宝知识</w:t>
      </w:r>
    </w:p>
    <w:p>
      <w:pPr>
        <w:pStyle w:val="BodyText"/>
        <w:ind w:left="435" w:right="504" w:firstLine="8"/>
        <w:spacing w:before="27" w:line="239" w:lineRule="auto"/>
        <w:rPr/>
      </w:pPr>
      <w:r>
        <w:rPr>
          <w:b/>
          <w:bCs/>
          <w:spacing w:val="8"/>
        </w:rPr>
        <w:t>107、</w:t>
      </w:r>
      <w:r>
        <w:rPr>
          <w:spacing w:val="8"/>
        </w:rPr>
        <w:t>银发危机：指老年人因为贪图小便宜而上当受骗，遭受财产损失和精神伤害双重打击的现象。 </w:t>
      </w:r>
      <w:r>
        <w:rPr>
          <w:spacing w:val="8"/>
        </w:rPr>
        <w:t>下列属于银发危机的是</w:t>
      </w:r>
    </w:p>
    <w:p>
      <w:pPr>
        <w:pStyle w:val="BodyText"/>
        <w:ind w:left="18" w:right="105" w:firstLine="403"/>
        <w:spacing w:before="27" w:line="239" w:lineRule="auto"/>
        <w:rPr/>
      </w:pPr>
      <w:r>
        <w:rPr>
          <w:spacing w:val="8"/>
        </w:rPr>
        <w:t>A、小吴的父亲喜欢根据手机网站上文物鉴定专家的推荐收藏玉器，房子里到处都是他买来的“宝贝</w:t>
      </w:r>
      <w:r>
        <w:rPr>
          <w:spacing w:val="-70"/>
        </w:rPr>
        <w:t xml:space="preserve"> </w:t>
      </w:r>
      <w:r>
        <w:rPr>
          <w:spacing w:val="8"/>
        </w:rPr>
        <w:t>”，</w:t>
      </w:r>
      <w:r>
        <w:rPr/>
        <w:t xml:space="preserve"> </w:t>
      </w:r>
      <w:r>
        <w:rPr>
          <w:spacing w:val="9"/>
        </w:rPr>
        <w:t>虽然小吴经常和他吵架，但他却不认为自己有错</w:t>
      </w:r>
    </w:p>
    <w:p>
      <w:pPr>
        <w:pStyle w:val="BodyText"/>
        <w:ind w:left="12" w:firstLine="411"/>
        <w:spacing w:before="27" w:line="239" w:lineRule="auto"/>
        <w:rPr/>
      </w:pPr>
      <w:r>
        <w:rPr>
          <w:spacing w:val="7"/>
        </w:rPr>
        <w:t>B、赵大妈家附近的商场举办促销活动，每天前</w:t>
      </w:r>
      <w:r>
        <w:rPr>
          <w:spacing w:val="-35"/>
        </w:rPr>
        <w:t xml:space="preserve"> </w:t>
      </w:r>
      <w:r>
        <w:rPr>
          <w:spacing w:val="7"/>
        </w:rPr>
        <w:t>200</w:t>
      </w:r>
      <w:r>
        <w:rPr>
          <w:spacing w:val="-37"/>
        </w:rPr>
        <w:t xml:space="preserve"> </w:t>
      </w:r>
      <w:r>
        <w:rPr>
          <w:spacing w:val="7"/>
        </w:rPr>
        <w:t>名的顾客免费送</w:t>
      </w:r>
      <w:r>
        <w:rPr>
          <w:spacing w:val="-22"/>
        </w:rPr>
        <w:t xml:space="preserve"> </w:t>
      </w:r>
      <w:r>
        <w:rPr>
          <w:spacing w:val="7"/>
        </w:rPr>
        <w:t>10</w:t>
      </w:r>
      <w:r>
        <w:rPr>
          <w:spacing w:val="-40"/>
        </w:rPr>
        <w:t xml:space="preserve"> </w:t>
      </w:r>
      <w:r>
        <w:rPr>
          <w:spacing w:val="7"/>
        </w:rPr>
        <w:t>个鸡蛋，昨天她把鸡蛋领回家后，</w:t>
      </w:r>
      <w:r>
        <w:rPr/>
        <w:t xml:space="preserve"> </w:t>
      </w:r>
      <w:r>
        <w:rPr>
          <w:spacing w:val="9"/>
        </w:rPr>
        <w:t>发现手上的金戒指不见了，在家整整生了一天闷气</w:t>
      </w:r>
    </w:p>
    <w:p>
      <w:pPr>
        <w:pStyle w:val="BodyText"/>
        <w:ind w:left="8" w:right="54" w:firstLine="419"/>
        <w:spacing w:before="27" w:line="239" w:lineRule="auto"/>
        <w:rPr/>
      </w:pPr>
      <w:r>
        <w:rPr>
          <w:spacing w:val="9"/>
        </w:rPr>
        <w:t>C、在社区医院排队挂号时，一位“热心人</w:t>
      </w:r>
      <w:r>
        <w:rPr>
          <w:spacing w:val="-70"/>
        </w:rPr>
        <w:t xml:space="preserve"> </w:t>
      </w:r>
      <w:r>
        <w:rPr>
          <w:spacing w:val="9"/>
        </w:rPr>
        <w:t>”得知孙大妈有脑血管病，向她推荐了一种特效药，原价每瓶</w:t>
      </w:r>
      <w:r>
        <w:rPr/>
        <w:t xml:space="preserve"> </w:t>
      </w:r>
      <w:r>
        <w:rPr>
          <w:spacing w:val="7"/>
        </w:rPr>
        <w:t>499</w:t>
      </w:r>
      <w:r>
        <w:rPr>
          <w:spacing w:val="-38"/>
        </w:rPr>
        <w:t xml:space="preserve"> </w:t>
      </w:r>
      <w:r>
        <w:rPr>
          <w:spacing w:val="7"/>
        </w:rPr>
        <w:t>元，只收她</w:t>
      </w:r>
      <w:r>
        <w:rPr>
          <w:spacing w:val="-24"/>
        </w:rPr>
        <w:t xml:space="preserve"> </w:t>
      </w:r>
      <w:r>
        <w:rPr>
          <w:spacing w:val="7"/>
        </w:rPr>
        <w:t>100</w:t>
      </w:r>
      <w:r>
        <w:rPr>
          <w:spacing w:val="-39"/>
        </w:rPr>
        <w:t xml:space="preserve"> </w:t>
      </w:r>
      <w:r>
        <w:rPr>
          <w:spacing w:val="7"/>
        </w:rPr>
        <w:t>元，她当场买了</w:t>
      </w:r>
      <w:r>
        <w:rPr>
          <w:spacing w:val="-21"/>
        </w:rPr>
        <w:t xml:space="preserve"> </w:t>
      </w:r>
      <w:r>
        <w:rPr>
          <w:spacing w:val="7"/>
        </w:rPr>
        <w:t>10</w:t>
      </w:r>
      <w:r>
        <w:rPr>
          <w:spacing w:val="-40"/>
        </w:rPr>
        <w:t xml:space="preserve"> </w:t>
      </w:r>
      <w:r>
        <w:rPr>
          <w:spacing w:val="7"/>
        </w:rPr>
        <w:t>瓶。回家后听女儿说这种药在</w:t>
      </w:r>
      <w:r>
        <w:rPr>
          <w:spacing w:val="6"/>
        </w:rPr>
        <w:t>正规药房只卖</w:t>
      </w:r>
      <w:r>
        <w:rPr>
          <w:spacing w:val="-35"/>
        </w:rPr>
        <w:t xml:space="preserve"> </w:t>
      </w:r>
      <w:r>
        <w:rPr>
          <w:spacing w:val="6"/>
        </w:rPr>
        <w:t>30</w:t>
      </w:r>
      <w:r>
        <w:rPr>
          <w:spacing w:val="-37"/>
        </w:rPr>
        <w:t xml:space="preserve"> </w:t>
      </w:r>
      <w:r>
        <w:rPr>
          <w:spacing w:val="6"/>
        </w:rPr>
        <w:t>元，她懊恼不已</w:t>
      </w:r>
    </w:p>
    <w:p>
      <w:pPr>
        <w:pStyle w:val="BodyText"/>
        <w:ind w:left="13" w:right="54" w:firstLine="411"/>
        <w:spacing w:before="25"/>
        <w:rPr/>
      </w:pPr>
      <w:r>
        <w:rPr>
          <w:spacing w:val="10"/>
        </w:rPr>
        <w:t>D、某企业在东方小区举行加湿器直销活动，李大妈在推销员劝说下买了</w:t>
      </w:r>
      <w:r>
        <w:rPr>
          <w:spacing w:val="9"/>
        </w:rPr>
        <w:t>一台，半月后才发现虽然货真价</w:t>
      </w:r>
      <w:r>
        <w:rPr/>
        <w:t xml:space="preserve"> </w:t>
      </w:r>
      <w:r>
        <w:rPr>
          <w:spacing w:val="7"/>
        </w:rPr>
        <w:t>实，</w:t>
      </w:r>
      <w:r>
        <w:rPr>
          <w:spacing w:val="-47"/>
        </w:rPr>
        <w:t xml:space="preserve"> </w:t>
      </w:r>
      <w:r>
        <w:rPr>
          <w:spacing w:val="7"/>
        </w:rPr>
        <w:t>自家却完全用不上，她一气之下把它扔进地下室</w:t>
      </w:r>
    </w:p>
    <w:p>
      <w:pPr>
        <w:pStyle w:val="BodyText"/>
        <w:ind w:left="10" w:right="50" w:firstLine="433"/>
        <w:spacing w:before="25"/>
        <w:rPr/>
      </w:pPr>
      <w:r>
        <w:rPr>
          <w:b/>
          <w:bCs/>
          <w:spacing w:val="7"/>
        </w:rPr>
        <w:t>108、</w:t>
      </w:r>
      <w:r>
        <w:rPr>
          <w:spacing w:val="-50"/>
        </w:rPr>
        <w:t xml:space="preserve"> </w:t>
      </w:r>
      <w:r>
        <w:rPr>
          <w:spacing w:val="7"/>
        </w:rPr>
        <w:t>口述登记制：指办理个体工商户登记手续时，</w:t>
      </w:r>
      <w:r>
        <w:rPr>
          <w:spacing w:val="-56"/>
        </w:rPr>
        <w:t xml:space="preserve"> </w:t>
      </w:r>
      <w:r>
        <w:rPr>
          <w:spacing w:val="7"/>
        </w:rPr>
        <w:t>申请人无需亲自填表，只要口述各项信息，核对确认</w:t>
      </w:r>
      <w:r>
        <w:rPr/>
        <w:t xml:space="preserve"> </w:t>
      </w:r>
      <w:r>
        <w:rPr>
          <w:spacing w:val="8"/>
        </w:rPr>
        <w:t>后即可当场领取营业执照的登记方式。</w:t>
      </w:r>
    </w:p>
    <w:p>
      <w:pPr>
        <w:pStyle w:val="BodyText"/>
        <w:ind w:left="435"/>
        <w:spacing w:before="27" w:line="228" w:lineRule="auto"/>
        <w:rPr/>
      </w:pPr>
      <w:r>
        <w:rPr>
          <w:spacing w:val="8"/>
        </w:rPr>
        <w:t>下列属于口述登记制的是</w:t>
      </w:r>
    </w:p>
    <w:p>
      <w:pPr>
        <w:pStyle w:val="BodyText"/>
        <w:ind w:left="11" w:right="54" w:firstLine="411"/>
        <w:spacing w:before="24" w:line="239" w:lineRule="auto"/>
        <w:rPr/>
      </w:pPr>
      <w:r>
        <w:rPr>
          <w:spacing w:val="8"/>
        </w:rPr>
        <w:t>A、赵先生到市场监督管理部门办理个体户注册登记手续。在窗口人员指导下按照“</w:t>
      </w:r>
      <w:r>
        <w:rPr>
          <w:spacing w:val="-57"/>
        </w:rPr>
        <w:t xml:space="preserve"> </w:t>
      </w:r>
      <w:r>
        <w:rPr>
          <w:spacing w:val="8"/>
        </w:rPr>
        <w:t>申请-受理-核准</w:t>
      </w:r>
      <w:r>
        <w:rPr>
          <w:spacing w:val="-70"/>
        </w:rPr>
        <w:t xml:space="preserve"> </w:t>
      </w:r>
      <w:r>
        <w:rPr>
          <w:spacing w:val="8"/>
        </w:rPr>
        <w:t>”的</w:t>
      </w:r>
      <w:r>
        <w:rPr/>
        <w:t xml:space="preserve"> </w:t>
      </w:r>
      <w:r>
        <w:rPr>
          <w:spacing w:val="9"/>
        </w:rPr>
        <w:t>步骤，半小时就办好了手续。第二天就拿到了自己的营业执照</w:t>
      </w:r>
    </w:p>
    <w:p>
      <w:pPr>
        <w:pStyle w:val="BodyText"/>
        <w:ind w:left="8" w:right="54" w:firstLine="416"/>
        <w:spacing w:before="26" w:line="239" w:lineRule="auto"/>
        <w:rPr/>
      </w:pPr>
      <w:r>
        <w:rPr>
          <w:spacing w:val="10"/>
        </w:rPr>
        <w:t>B、汪先生打算申请运动器材店营业执照。他从网上弄清了申请程序，第二</w:t>
      </w:r>
      <w:r>
        <w:rPr>
          <w:spacing w:val="9"/>
        </w:rPr>
        <w:t>天来到区市场监督管理部门登</w:t>
      </w:r>
      <w:r>
        <w:rPr/>
        <w:t xml:space="preserve"> </w:t>
      </w:r>
      <w:r>
        <w:rPr>
          <w:spacing w:val="9"/>
        </w:rPr>
        <w:t>记处，简要地回答了几个问题，不一会儿营业执照就办好了</w:t>
      </w:r>
    </w:p>
    <w:p>
      <w:pPr>
        <w:pStyle w:val="BodyText"/>
        <w:ind w:left="25" w:right="54" w:firstLine="402"/>
        <w:spacing w:before="28" w:line="239" w:lineRule="auto"/>
        <w:rPr/>
      </w:pPr>
      <w:r>
        <w:rPr>
          <w:spacing w:val="10"/>
        </w:rPr>
        <w:t>C、程先生到市场监督管理部门办理花店营业执照。按照现场人员的</w:t>
      </w:r>
      <w:r>
        <w:rPr>
          <w:spacing w:val="9"/>
        </w:rPr>
        <w:t>指导填好表格，经办人员输入系统打</w:t>
      </w:r>
      <w:r>
        <w:rPr/>
        <w:t xml:space="preserve"> </w:t>
      </w:r>
      <w:r>
        <w:rPr>
          <w:spacing w:val="9"/>
        </w:rPr>
        <w:t>印出信息登记表，程先生签名确认后就拿到了</w:t>
      </w:r>
      <w:r>
        <w:rPr>
          <w:spacing w:val="8"/>
        </w:rPr>
        <w:t>营业执照</w:t>
      </w:r>
    </w:p>
    <w:p>
      <w:pPr>
        <w:pStyle w:val="BodyText"/>
        <w:ind w:left="17" w:right="54" w:firstLine="407"/>
        <w:spacing w:before="27" w:line="239" w:lineRule="auto"/>
        <w:rPr/>
      </w:pPr>
      <w:r>
        <w:rPr>
          <w:spacing w:val="10"/>
        </w:rPr>
        <w:t>D、蔡先生到市场监督管理部门办理营业执照注销手续。在指定窗口完成</w:t>
      </w:r>
      <w:r>
        <w:rPr>
          <w:spacing w:val="9"/>
        </w:rPr>
        <w:t>自动身份识别后，回答了工作人</w:t>
      </w:r>
      <w:r>
        <w:rPr/>
        <w:t xml:space="preserve"> </w:t>
      </w:r>
      <w:r>
        <w:rPr>
          <w:spacing w:val="8"/>
        </w:rPr>
        <w:t>员的询问，很快就办完了全部手续</w:t>
      </w:r>
    </w:p>
    <w:p>
      <w:pPr>
        <w:pStyle w:val="BodyText"/>
        <w:ind w:left="11" w:right="28" w:firstLine="432"/>
        <w:spacing w:before="28" w:line="245" w:lineRule="auto"/>
        <w:jc w:val="both"/>
        <w:rPr/>
      </w:pPr>
      <w:r>
        <w:rPr>
          <w:b/>
          <w:bCs/>
          <w:spacing w:val="8"/>
        </w:rPr>
        <w:t>109、</w:t>
      </w:r>
      <w:r>
        <w:rPr>
          <w:spacing w:val="8"/>
        </w:rPr>
        <w:t>鬲（lì) 是古代一种煮饭用的炊器，有陶制鬲和青铜鬲，其形状一般为侈口（口沿外倾</w:t>
      </w:r>
      <w:r>
        <w:rPr>
          <w:spacing w:val="22"/>
        </w:rPr>
        <w:t>），</w:t>
      </w:r>
      <w:r>
        <w:rPr>
          <w:spacing w:val="8"/>
        </w:rPr>
        <w:t>有三个</w:t>
      </w:r>
      <w:r>
        <w:rPr>
          <w:spacing w:val="1"/>
        </w:rPr>
        <w:t xml:space="preserve"> </w:t>
      </w:r>
      <w:r>
        <w:rPr>
          <w:spacing w:val="7"/>
        </w:rPr>
        <w:t>中空的足，便于炊煮加热。觚（</w:t>
      </w:r>
      <w:r>
        <w:rPr>
          <w:spacing w:val="-56"/>
        </w:rPr>
        <w:t xml:space="preserve"> </w:t>
      </w:r>
      <w:r>
        <w:rPr>
          <w:spacing w:val="7"/>
        </w:rPr>
        <w:t>gū) 是古代一种用于饮酒的容器，也用作礼器，圈足、敞口</w:t>
      </w:r>
      <w:r>
        <w:rPr>
          <w:spacing w:val="6"/>
        </w:rPr>
        <w:t>、长身，口部和底</w:t>
      </w:r>
      <w:r>
        <w:rPr/>
        <w:t xml:space="preserve"> </w:t>
      </w:r>
      <w:r>
        <w:rPr>
          <w:spacing w:val="8"/>
        </w:rPr>
        <w:t>部都呈现为喇叭状。卣（yǒu）是古代的一种酒器，口椭圆形，</w:t>
      </w:r>
      <w:r>
        <w:rPr>
          <w:spacing w:val="7"/>
        </w:rPr>
        <w:t>圈足，有盖和提梁，腹深。尊（zūn）是古代的</w:t>
      </w:r>
      <w:r>
        <w:rPr/>
        <w:t xml:space="preserve"> </w:t>
      </w:r>
      <w:r>
        <w:rPr>
          <w:spacing w:val="7"/>
        </w:rPr>
        <w:t>一种大中型盛酒器，圈足，圆腹或方腹，长颈，敞口，</w:t>
      </w:r>
      <w:r>
        <w:rPr>
          <w:spacing w:val="-38"/>
        </w:rPr>
        <w:t xml:space="preserve"> </w:t>
      </w:r>
      <w:r>
        <w:rPr>
          <w:spacing w:val="7"/>
        </w:rPr>
        <w:t>口径较大。</w:t>
      </w:r>
    </w:p>
    <w:p>
      <w:pPr>
        <w:pStyle w:val="BodyText"/>
        <w:ind w:left="435"/>
        <w:spacing w:before="27" w:line="222" w:lineRule="auto"/>
        <w:rPr/>
      </w:pPr>
      <w:r>
        <w:rPr>
          <w:spacing w:val="12"/>
        </w:rPr>
        <w:t>下列4</w:t>
      </w:r>
      <w:r>
        <w:rPr>
          <w:spacing w:val="-38"/>
        </w:rPr>
        <w:t xml:space="preserve"> </w:t>
      </w:r>
      <w:r>
        <w:rPr>
          <w:spacing w:val="12"/>
        </w:rPr>
        <w:t>个图形依次为</w:t>
      </w:r>
    </w:p>
    <w:p>
      <w:pPr>
        <w:ind w:firstLine="1661"/>
        <w:spacing w:line="2177" w:lineRule="exact"/>
        <w:rPr/>
      </w:pPr>
      <w:r>
        <w:rPr>
          <w:position w:val="-43"/>
        </w:rPr>
        <w:drawing>
          <wp:inline distT="0" distB="0" distL="0" distR="0">
            <wp:extent cx="4500371" cy="1382267"/>
            <wp:effectExtent l="0" t="0" r="0" b="0"/>
            <wp:docPr id="52" name="IM 52"/>
            <wp:cNvGraphicFramePr/>
            <a:graphic>
              <a:graphicData uri="http://schemas.openxmlformats.org/drawingml/2006/picture">
                <pic:pic>
                  <pic:nvPicPr>
                    <pic:cNvPr id="52" name="IM 52"/>
                    <pic:cNvPicPr/>
                  </pic:nvPicPr>
                  <pic:blipFill>
                    <a:blip r:embed="rId46"/>
                    <a:stretch>
                      <a:fillRect/>
                    </a:stretch>
                  </pic:blipFill>
                  <pic:spPr>
                    <a:xfrm rot="0">
                      <a:off x="0" y="0"/>
                      <a:ext cx="4500371" cy="1382267"/>
                    </a:xfrm>
                    <a:prstGeom prst="rect">
                      <a:avLst/>
                    </a:prstGeom>
                  </pic:spPr>
                </pic:pic>
              </a:graphicData>
            </a:graphic>
          </wp:inline>
        </w:drawing>
      </w:r>
    </w:p>
    <w:p>
      <w:pPr>
        <w:pStyle w:val="BodyText"/>
        <w:ind w:left="422"/>
        <w:spacing w:before="66" w:line="228" w:lineRule="auto"/>
        <w:rPr/>
      </w:pPr>
      <w:r>
        <w:rPr>
          <w:spacing w:val="-7"/>
        </w:rPr>
        <w:t>A</w:t>
      </w:r>
      <w:r>
        <w:rPr>
          <w:spacing w:val="-78"/>
        </w:rPr>
        <w:t xml:space="preserve"> </w:t>
      </w:r>
      <w:r>
        <w:rPr>
          <w:spacing w:val="-7"/>
        </w:rPr>
        <w:t>、觚</w:t>
      </w:r>
      <w:r>
        <w:rPr>
          <w:spacing w:val="-75"/>
        </w:rPr>
        <w:t xml:space="preserve"> </w:t>
      </w:r>
      <w:r>
        <w:rPr>
          <w:spacing w:val="-7"/>
        </w:rPr>
        <w:t>、尊</w:t>
      </w:r>
      <w:r>
        <w:rPr>
          <w:spacing w:val="-76"/>
        </w:rPr>
        <w:t xml:space="preserve"> </w:t>
      </w:r>
      <w:r>
        <w:rPr>
          <w:spacing w:val="-7"/>
        </w:rPr>
        <w:t>、</w:t>
      </w:r>
      <w:r>
        <w:rPr>
          <w:spacing w:val="-72"/>
        </w:rPr>
        <w:t xml:space="preserve"> </w:t>
      </w:r>
      <w:r>
        <w:rPr>
          <w:spacing w:val="-7"/>
        </w:rPr>
        <w:t>鬲</w:t>
      </w:r>
      <w:r>
        <w:rPr>
          <w:spacing w:val="-76"/>
        </w:rPr>
        <w:t xml:space="preserve"> </w:t>
      </w:r>
      <w:r>
        <w:rPr>
          <w:spacing w:val="-7"/>
        </w:rPr>
        <w:t>、</w:t>
      </w:r>
      <w:r>
        <w:rPr>
          <w:spacing w:val="-61"/>
        </w:rPr>
        <w:t xml:space="preserve"> </w:t>
      </w:r>
      <w:r>
        <w:rPr>
          <w:spacing w:val="-7"/>
        </w:rPr>
        <w:t>卣    </w:t>
      </w:r>
      <w:r>
        <w:rPr>
          <w:b/>
          <w:bCs/>
          <w:spacing w:val="-7"/>
        </w:rPr>
        <w:t>B</w:t>
      </w:r>
      <w:r>
        <w:rPr>
          <w:spacing w:val="-76"/>
        </w:rPr>
        <w:t xml:space="preserve"> </w:t>
      </w:r>
      <w:r>
        <w:rPr>
          <w:spacing w:val="-7"/>
        </w:rPr>
        <w:t>、尊</w:t>
      </w:r>
      <w:r>
        <w:rPr>
          <w:spacing w:val="-75"/>
        </w:rPr>
        <w:t xml:space="preserve"> </w:t>
      </w:r>
      <w:r>
        <w:rPr>
          <w:spacing w:val="-7"/>
        </w:rPr>
        <w:t>、</w:t>
      </w:r>
      <w:r>
        <w:rPr>
          <w:spacing w:val="-73"/>
        </w:rPr>
        <w:t xml:space="preserve"> </w:t>
      </w:r>
      <w:r>
        <w:rPr>
          <w:spacing w:val="-7"/>
        </w:rPr>
        <w:t>鬲</w:t>
      </w:r>
      <w:r>
        <w:rPr>
          <w:spacing w:val="-75"/>
        </w:rPr>
        <w:t xml:space="preserve"> </w:t>
      </w:r>
      <w:r>
        <w:rPr>
          <w:spacing w:val="-7"/>
        </w:rPr>
        <w:t>、觚</w:t>
      </w:r>
      <w:r>
        <w:rPr>
          <w:spacing w:val="-75"/>
        </w:rPr>
        <w:t xml:space="preserve"> </w:t>
      </w:r>
      <w:r>
        <w:rPr>
          <w:spacing w:val="-7"/>
        </w:rPr>
        <w:t>、</w:t>
      </w:r>
      <w:r>
        <w:rPr>
          <w:spacing w:val="-62"/>
        </w:rPr>
        <w:t xml:space="preserve"> </w:t>
      </w:r>
      <w:r>
        <w:rPr>
          <w:spacing w:val="-7"/>
        </w:rPr>
        <w:t>卣     </w:t>
      </w:r>
      <w:r>
        <w:rPr>
          <w:b/>
          <w:bCs/>
          <w:spacing w:val="-7"/>
        </w:rPr>
        <w:t>C</w:t>
      </w:r>
      <w:r>
        <w:rPr>
          <w:spacing w:val="-76"/>
        </w:rPr>
        <w:t xml:space="preserve"> </w:t>
      </w:r>
      <w:r>
        <w:rPr>
          <w:spacing w:val="-7"/>
        </w:rPr>
        <w:t>、觚</w:t>
      </w:r>
      <w:r>
        <w:rPr>
          <w:spacing w:val="-75"/>
        </w:rPr>
        <w:t xml:space="preserve"> </w:t>
      </w:r>
      <w:r>
        <w:rPr>
          <w:spacing w:val="-7"/>
        </w:rPr>
        <w:t>、</w:t>
      </w:r>
      <w:r>
        <w:rPr>
          <w:spacing w:val="-62"/>
        </w:rPr>
        <w:t xml:space="preserve"> </w:t>
      </w:r>
      <w:r>
        <w:rPr>
          <w:spacing w:val="-8"/>
        </w:rPr>
        <w:t>卣</w:t>
      </w:r>
      <w:r>
        <w:rPr>
          <w:spacing w:val="-75"/>
        </w:rPr>
        <w:t xml:space="preserve"> </w:t>
      </w:r>
      <w:r>
        <w:rPr>
          <w:spacing w:val="-8"/>
        </w:rPr>
        <w:t>、</w:t>
      </w:r>
      <w:r>
        <w:rPr>
          <w:spacing w:val="-73"/>
        </w:rPr>
        <w:t xml:space="preserve"> </w:t>
      </w:r>
      <w:r>
        <w:rPr>
          <w:spacing w:val="-8"/>
        </w:rPr>
        <w:t>鬲</w:t>
      </w:r>
      <w:r>
        <w:rPr>
          <w:spacing w:val="-75"/>
        </w:rPr>
        <w:t xml:space="preserve"> </w:t>
      </w:r>
      <w:r>
        <w:rPr>
          <w:spacing w:val="-8"/>
        </w:rPr>
        <w:t>、尊    </w:t>
      </w:r>
      <w:r>
        <w:rPr>
          <w:b/>
          <w:bCs/>
          <w:spacing w:val="-8"/>
        </w:rPr>
        <w:t>D</w:t>
      </w:r>
      <w:r>
        <w:rPr>
          <w:spacing w:val="-74"/>
        </w:rPr>
        <w:t xml:space="preserve"> </w:t>
      </w:r>
      <w:r>
        <w:rPr>
          <w:spacing w:val="-8"/>
        </w:rPr>
        <w:t>、</w:t>
      </w:r>
      <w:r>
        <w:rPr>
          <w:spacing w:val="-73"/>
        </w:rPr>
        <w:t xml:space="preserve"> </w:t>
      </w:r>
      <w:r>
        <w:rPr>
          <w:spacing w:val="-8"/>
        </w:rPr>
        <w:t>鬲</w:t>
      </w:r>
      <w:r>
        <w:rPr>
          <w:spacing w:val="-75"/>
        </w:rPr>
        <w:t xml:space="preserve"> </w:t>
      </w:r>
      <w:r>
        <w:rPr>
          <w:spacing w:val="-8"/>
        </w:rPr>
        <w:t>、</w:t>
      </w:r>
      <w:r>
        <w:rPr>
          <w:spacing w:val="-61"/>
        </w:rPr>
        <w:t xml:space="preserve"> </w:t>
      </w:r>
      <w:r>
        <w:rPr>
          <w:spacing w:val="-8"/>
        </w:rPr>
        <w:t>卣</w:t>
      </w:r>
      <w:r>
        <w:rPr>
          <w:spacing w:val="-75"/>
        </w:rPr>
        <w:t xml:space="preserve"> </w:t>
      </w:r>
      <w:r>
        <w:rPr>
          <w:spacing w:val="-8"/>
        </w:rPr>
        <w:t>、尊</w:t>
      </w:r>
      <w:r>
        <w:rPr>
          <w:spacing w:val="-76"/>
        </w:rPr>
        <w:t xml:space="preserve"> </w:t>
      </w:r>
      <w:r>
        <w:rPr>
          <w:spacing w:val="-8"/>
        </w:rPr>
        <w:t>、觚</w:t>
      </w:r>
    </w:p>
    <w:p>
      <w:pPr>
        <w:pStyle w:val="BodyText"/>
        <w:ind w:left="8" w:right="25" w:firstLine="435"/>
        <w:spacing w:before="55" w:line="244" w:lineRule="auto"/>
        <w:rPr/>
      </w:pPr>
      <w:r>
        <w:rPr>
          <w:b/>
          <w:bCs/>
          <w:spacing w:val="9"/>
        </w:rPr>
        <w:t>110、</w:t>
      </w:r>
      <w:r>
        <w:rPr>
          <w:spacing w:val="9"/>
        </w:rPr>
        <w:t>谜语有多种猜法。比较法是将字形、字义相近或相反的词放在一起，加以比较而扣合谜底；溯源法</w:t>
      </w:r>
      <w:r>
        <w:rPr/>
        <w:t xml:space="preserve"> </w:t>
      </w:r>
      <w:r>
        <w:rPr>
          <w:spacing w:val="8"/>
        </w:rPr>
        <w:t>是追溯谜面的来源及其与原出处的上下关联，然后再扣合谜底；拟物法是将人或人体某部分物化，将谜面字词</w:t>
      </w:r>
      <w:r>
        <w:rPr>
          <w:spacing w:val="7"/>
        </w:rPr>
        <w:t xml:space="preserve"> </w:t>
      </w:r>
      <w:r>
        <w:rPr>
          <w:spacing w:val="8"/>
        </w:rPr>
        <w:t>语义或所言之事物化，扣合谜底。</w:t>
      </w:r>
    </w:p>
    <w:p>
      <w:pPr>
        <w:pStyle w:val="BodyText"/>
        <w:ind w:left="428"/>
        <w:spacing w:before="56" w:line="225" w:lineRule="auto"/>
        <w:rPr/>
      </w:pPr>
      <w:r>
        <w:rPr>
          <w:spacing w:val="9"/>
        </w:rPr>
        <w:t>①谜面：枕头。要求打一成语。谜底：置之脑后</w:t>
      </w:r>
    </w:p>
    <w:p>
      <w:pPr>
        <w:pStyle w:val="BodyText"/>
        <w:ind w:left="427"/>
        <w:spacing w:before="58" w:line="225" w:lineRule="auto"/>
        <w:rPr/>
      </w:pPr>
      <w:r>
        <w:rPr>
          <w:spacing w:val="9"/>
        </w:rPr>
        <w:t>②谜面：桃花潭水深千尺。要求打一成语。谜底：无与伦比</w:t>
      </w:r>
    </w:p>
    <w:p>
      <w:pPr>
        <w:pStyle w:val="BodyText"/>
        <w:ind w:left="432" w:right="4149" w:hanging="5"/>
        <w:spacing w:before="61" w:line="252" w:lineRule="auto"/>
        <w:rPr/>
      </w:pPr>
      <w:r>
        <w:rPr>
          <w:spacing w:val="9"/>
        </w:rPr>
        <w:t>③谜面：加一笔不好，加一倍不少。要求打一字。谜底：夕</w:t>
      </w:r>
      <w:r>
        <w:rPr>
          <w:spacing w:val="16"/>
        </w:rPr>
        <w:t xml:space="preserve"> </w:t>
      </w:r>
      <w:r>
        <w:rPr>
          <w:spacing w:val="9"/>
        </w:rPr>
        <w:t>关于①②③谜语的猜法，下列判断正确的是</w:t>
      </w:r>
    </w:p>
    <w:p>
      <w:pPr>
        <w:pStyle w:val="BodyText"/>
        <w:ind w:left="422"/>
        <w:spacing w:before="61" w:line="225" w:lineRule="auto"/>
        <w:rPr/>
      </w:pPr>
      <w:r>
        <w:rPr>
          <w:spacing w:val="9"/>
        </w:rPr>
        <w:t>A、①溯源法，②比较法，③拟物法    </w:t>
      </w:r>
      <w:r>
        <w:rPr>
          <w:b/>
          <w:bCs/>
          <w:spacing w:val="9"/>
        </w:rPr>
        <w:t>B</w:t>
      </w:r>
      <w:r>
        <w:rPr>
          <w:spacing w:val="9"/>
        </w:rPr>
        <w:t>、①溯源法，②拟物法，③比较法</w:t>
      </w:r>
    </w:p>
    <w:p>
      <w:pPr>
        <w:pStyle w:val="BodyText"/>
        <w:ind w:left="427"/>
        <w:spacing w:before="59" w:line="225" w:lineRule="auto"/>
        <w:rPr/>
      </w:pPr>
      <w:r>
        <w:rPr>
          <w:spacing w:val="9"/>
        </w:rPr>
        <w:t>C、①比较法，②溯源法，③拟物法    </w:t>
      </w:r>
      <w:r>
        <w:rPr>
          <w:b/>
          <w:bCs/>
          <w:spacing w:val="9"/>
        </w:rPr>
        <w:t>D</w:t>
      </w:r>
      <w:r>
        <w:rPr>
          <w:spacing w:val="9"/>
        </w:rPr>
        <w:t>、①拟物法，②溯源法</w:t>
      </w:r>
      <w:r>
        <w:rPr>
          <w:spacing w:val="8"/>
        </w:rPr>
        <w:t>，③比较法</w:t>
      </w:r>
    </w:p>
    <w:p>
      <w:pPr>
        <w:pStyle w:val="BodyText"/>
        <w:ind w:left="11" w:right="122" w:firstLine="420"/>
        <w:spacing w:before="58"/>
        <w:rPr/>
      </w:pPr>
      <w:r>
        <w:rPr>
          <w:b/>
          <w:bCs/>
          <w:spacing w:val="8"/>
        </w:rPr>
        <w:t>五、资料分析。下列给出的文字、表格、图形资料均有五个问题要你回答，请根据资料提供的信息进行</w:t>
      </w:r>
      <w:r>
        <w:rPr>
          <w:spacing w:val="17"/>
        </w:rPr>
        <w:t xml:space="preserve"> </w:t>
      </w:r>
      <w:r>
        <w:rPr>
          <w:b/>
          <w:bCs/>
          <w:spacing w:val="8"/>
        </w:rPr>
        <w:t>分析、计算、处理，然后从四个选项中选出一项</w:t>
      </w:r>
      <w:r>
        <w:rPr>
          <w:b/>
          <w:bCs/>
          <w:spacing w:val="7"/>
        </w:rPr>
        <w:t>正确的答案。</w:t>
      </w:r>
    </w:p>
    <w:p>
      <w:pPr>
        <w:sectPr>
          <w:headerReference w:type="default" r:id="rId44"/>
          <w:footerReference w:type="default" r:id="rId45"/>
          <w:pgSz w:w="11906" w:h="16839"/>
          <w:pgMar w:top="509" w:right="926" w:bottom="474" w:left="951" w:header="490" w:footer="284" w:gutter="0"/>
        </w:sectPr>
        <w:rPr/>
      </w:pPr>
    </w:p>
    <w:p>
      <w:pPr>
        <w:pStyle w:val="BodyText"/>
        <w:ind w:left="4937"/>
        <w:spacing w:before="168"/>
        <w:rPr/>
      </w:pPr>
      <w:r>
        <w:rPr>
          <w:spacing w:val="-1"/>
        </w:rPr>
        <w:t>（一）</w:t>
      </w:r>
    </w:p>
    <w:p>
      <w:pPr>
        <w:pStyle w:val="BodyText"/>
        <w:ind w:left="30" w:right="26" w:firstLine="420"/>
        <w:spacing w:before="72" w:line="247" w:lineRule="auto"/>
        <w:jc w:val="both"/>
        <w:rPr/>
      </w:pPr>
      <w:r>
        <w:rPr>
          <w:spacing w:val="5"/>
        </w:rPr>
        <w:t>新中国成立</w:t>
      </w:r>
      <w:r>
        <w:rPr>
          <w:spacing w:val="-34"/>
        </w:rPr>
        <w:t xml:space="preserve"> </w:t>
      </w:r>
      <w:r>
        <w:rPr>
          <w:spacing w:val="5"/>
        </w:rPr>
        <w:t>70</w:t>
      </w:r>
      <w:r>
        <w:rPr>
          <w:spacing w:val="-40"/>
        </w:rPr>
        <w:t xml:space="preserve"> </w:t>
      </w:r>
      <w:r>
        <w:rPr>
          <w:spacing w:val="5"/>
        </w:rPr>
        <w:t>年来，我国人口由</w:t>
      </w:r>
      <w:r>
        <w:rPr>
          <w:spacing w:val="-21"/>
        </w:rPr>
        <w:t xml:space="preserve"> </w:t>
      </w:r>
      <w:r>
        <w:rPr>
          <w:spacing w:val="5"/>
        </w:rPr>
        <w:t>1949</w:t>
      </w:r>
      <w:r>
        <w:rPr>
          <w:spacing w:val="-40"/>
        </w:rPr>
        <w:t xml:space="preserve"> </w:t>
      </w:r>
      <w:r>
        <w:rPr>
          <w:spacing w:val="5"/>
        </w:rPr>
        <w:t>年末的</w:t>
      </w:r>
      <w:r>
        <w:rPr>
          <w:spacing w:val="-35"/>
        </w:rPr>
        <w:t xml:space="preserve"> </w:t>
      </w:r>
      <w:r>
        <w:rPr>
          <w:spacing w:val="5"/>
        </w:rPr>
        <w:t>5.4</w:t>
      </w:r>
      <w:r>
        <w:rPr>
          <w:spacing w:val="-37"/>
        </w:rPr>
        <w:t xml:space="preserve"> </w:t>
      </w:r>
      <w:r>
        <w:rPr>
          <w:spacing w:val="5"/>
        </w:rPr>
        <w:t>亿人增加到</w:t>
      </w:r>
      <w:r>
        <w:rPr>
          <w:spacing w:val="-37"/>
        </w:rPr>
        <w:t xml:space="preserve"> </w:t>
      </w:r>
      <w:r>
        <w:rPr>
          <w:spacing w:val="5"/>
        </w:rPr>
        <w:t>2018</w:t>
      </w:r>
      <w:r>
        <w:rPr>
          <w:spacing w:val="-39"/>
        </w:rPr>
        <w:t xml:space="preserve"> </w:t>
      </w:r>
      <w:r>
        <w:rPr>
          <w:spacing w:val="5"/>
        </w:rPr>
        <w:t>年末的近</w:t>
      </w:r>
      <w:r>
        <w:rPr>
          <w:spacing w:val="-22"/>
        </w:rPr>
        <w:t xml:space="preserve"> </w:t>
      </w:r>
      <w:r>
        <w:rPr>
          <w:spacing w:val="5"/>
        </w:rPr>
        <w:t>14</w:t>
      </w:r>
      <w:r>
        <w:rPr>
          <w:spacing w:val="-39"/>
        </w:rPr>
        <w:t xml:space="preserve"> </w:t>
      </w:r>
      <w:r>
        <w:rPr>
          <w:spacing w:val="5"/>
        </w:rPr>
        <w:t>亿</w:t>
      </w:r>
      <w:r>
        <w:rPr>
          <w:spacing w:val="4"/>
        </w:rPr>
        <w:t>人。其中，从</w:t>
      </w:r>
      <w:r>
        <w:rPr>
          <w:spacing w:val="-24"/>
        </w:rPr>
        <w:t xml:space="preserve"> </w:t>
      </w:r>
      <w:r>
        <w:rPr>
          <w:spacing w:val="4"/>
        </w:rPr>
        <w:t>1949</w:t>
      </w:r>
      <w:r>
        <w:rPr>
          <w:spacing w:val="-39"/>
        </w:rPr>
        <w:t xml:space="preserve"> </w:t>
      </w:r>
      <w:r>
        <w:rPr>
          <w:spacing w:val="4"/>
        </w:rPr>
        <w:t>年</w:t>
      </w:r>
      <w:r>
        <w:rPr/>
        <w:t xml:space="preserve"> </w:t>
      </w:r>
      <w:r>
        <w:rPr>
          <w:spacing w:val="6"/>
        </w:rPr>
        <w:t>末到</w:t>
      </w:r>
      <w:r>
        <w:rPr>
          <w:spacing w:val="-23"/>
        </w:rPr>
        <w:t xml:space="preserve"> </w:t>
      </w:r>
      <w:r>
        <w:rPr>
          <w:spacing w:val="6"/>
        </w:rPr>
        <w:t>1970</w:t>
      </w:r>
      <w:r>
        <w:rPr>
          <w:spacing w:val="-40"/>
        </w:rPr>
        <w:t xml:space="preserve"> </w:t>
      </w:r>
      <w:r>
        <w:rPr>
          <w:spacing w:val="6"/>
        </w:rPr>
        <w:t>年末，我国人口由</w:t>
      </w:r>
      <w:r>
        <w:rPr>
          <w:spacing w:val="-32"/>
        </w:rPr>
        <w:t xml:space="preserve"> </w:t>
      </w:r>
      <w:r>
        <w:rPr>
          <w:spacing w:val="6"/>
        </w:rPr>
        <w:t>5.4</w:t>
      </w:r>
      <w:r>
        <w:rPr>
          <w:spacing w:val="-40"/>
        </w:rPr>
        <w:t xml:space="preserve"> </w:t>
      </w:r>
      <w:r>
        <w:rPr>
          <w:spacing w:val="6"/>
        </w:rPr>
        <w:t>亿人增加</w:t>
      </w:r>
      <w:r>
        <w:rPr>
          <w:spacing w:val="5"/>
        </w:rPr>
        <w:t>到</w:t>
      </w:r>
      <w:r>
        <w:rPr>
          <w:spacing w:val="-36"/>
        </w:rPr>
        <w:t xml:space="preserve"> </w:t>
      </w:r>
      <w:r>
        <w:rPr>
          <w:spacing w:val="5"/>
        </w:rPr>
        <w:t>8.3</w:t>
      </w:r>
      <w:r>
        <w:rPr>
          <w:spacing w:val="-39"/>
        </w:rPr>
        <w:t xml:space="preserve"> </w:t>
      </w:r>
      <w:r>
        <w:rPr>
          <w:spacing w:val="5"/>
        </w:rPr>
        <w:t>亿人；1971</w:t>
      </w:r>
      <w:r>
        <w:rPr>
          <w:spacing w:val="-40"/>
        </w:rPr>
        <w:t xml:space="preserve"> </w:t>
      </w:r>
      <w:r>
        <w:rPr>
          <w:spacing w:val="5"/>
        </w:rPr>
        <w:t>年末至</w:t>
      </w:r>
      <w:r>
        <w:rPr>
          <w:spacing w:val="-21"/>
        </w:rPr>
        <w:t xml:space="preserve"> </w:t>
      </w:r>
      <w:r>
        <w:rPr>
          <w:spacing w:val="5"/>
        </w:rPr>
        <w:t>1980</w:t>
      </w:r>
      <w:r>
        <w:rPr>
          <w:spacing w:val="-40"/>
        </w:rPr>
        <w:t xml:space="preserve"> </w:t>
      </w:r>
      <w:r>
        <w:rPr>
          <w:spacing w:val="5"/>
        </w:rPr>
        <w:t>年末，全国人口由</w:t>
      </w:r>
      <w:r>
        <w:rPr>
          <w:spacing w:val="-36"/>
        </w:rPr>
        <w:t xml:space="preserve"> </w:t>
      </w:r>
      <w:r>
        <w:rPr>
          <w:spacing w:val="5"/>
        </w:rPr>
        <w:t>8.5</w:t>
      </w:r>
      <w:r>
        <w:rPr>
          <w:spacing w:val="-39"/>
        </w:rPr>
        <w:t xml:space="preserve"> </w:t>
      </w:r>
      <w:r>
        <w:rPr>
          <w:spacing w:val="5"/>
        </w:rPr>
        <w:t>亿人增加到</w:t>
      </w:r>
      <w:r>
        <w:rPr/>
        <w:t xml:space="preserve">  </w:t>
      </w:r>
      <w:r>
        <w:rPr>
          <w:spacing w:val="5"/>
        </w:rPr>
        <w:t>9.9</w:t>
      </w:r>
      <w:r>
        <w:rPr>
          <w:spacing w:val="-40"/>
        </w:rPr>
        <w:t xml:space="preserve"> </w:t>
      </w:r>
      <w:r>
        <w:rPr>
          <w:spacing w:val="5"/>
        </w:rPr>
        <w:t>亿人；20</w:t>
      </w:r>
      <w:r>
        <w:rPr>
          <w:spacing w:val="-38"/>
        </w:rPr>
        <w:t xml:space="preserve"> </w:t>
      </w:r>
      <w:r>
        <w:rPr>
          <w:spacing w:val="5"/>
        </w:rPr>
        <w:t>世纪</w:t>
      </w:r>
      <w:r>
        <w:rPr>
          <w:spacing w:val="-38"/>
        </w:rPr>
        <w:t xml:space="preserve"> </w:t>
      </w:r>
      <w:r>
        <w:rPr>
          <w:spacing w:val="5"/>
        </w:rPr>
        <w:t>80</w:t>
      </w:r>
      <w:r>
        <w:rPr>
          <w:spacing w:val="-37"/>
        </w:rPr>
        <w:t xml:space="preserve"> </w:t>
      </w:r>
      <w:r>
        <w:rPr>
          <w:spacing w:val="5"/>
        </w:rPr>
        <w:t>年代，全国人口由</w:t>
      </w:r>
      <w:r>
        <w:rPr>
          <w:spacing w:val="-22"/>
        </w:rPr>
        <w:t xml:space="preserve"> </w:t>
      </w:r>
      <w:r>
        <w:rPr>
          <w:spacing w:val="5"/>
        </w:rPr>
        <w:t>1981</w:t>
      </w:r>
      <w:r>
        <w:rPr>
          <w:spacing w:val="-37"/>
        </w:rPr>
        <w:t xml:space="preserve"> </w:t>
      </w:r>
      <w:r>
        <w:rPr>
          <w:spacing w:val="5"/>
        </w:rPr>
        <w:t>年末</w:t>
      </w:r>
      <w:r>
        <w:rPr>
          <w:spacing w:val="4"/>
        </w:rPr>
        <w:t>的</w:t>
      </w:r>
      <w:r>
        <w:rPr>
          <w:spacing w:val="-23"/>
        </w:rPr>
        <w:t xml:space="preserve"> </w:t>
      </w:r>
      <w:r>
        <w:rPr>
          <w:spacing w:val="4"/>
        </w:rPr>
        <w:t>10.0</w:t>
      </w:r>
      <w:r>
        <w:rPr>
          <w:spacing w:val="-40"/>
        </w:rPr>
        <w:t xml:space="preserve"> </w:t>
      </w:r>
      <w:r>
        <w:rPr>
          <w:spacing w:val="4"/>
        </w:rPr>
        <w:t>亿人增加到</w:t>
      </w:r>
      <w:r>
        <w:rPr>
          <w:spacing w:val="-24"/>
        </w:rPr>
        <w:t xml:space="preserve"> </w:t>
      </w:r>
      <w:r>
        <w:rPr>
          <w:spacing w:val="4"/>
        </w:rPr>
        <w:t>1990</w:t>
      </w:r>
      <w:r>
        <w:rPr>
          <w:spacing w:val="-39"/>
        </w:rPr>
        <w:t xml:space="preserve"> </w:t>
      </w:r>
      <w:r>
        <w:rPr>
          <w:spacing w:val="4"/>
        </w:rPr>
        <w:t>年末的</w:t>
      </w:r>
      <w:r>
        <w:rPr>
          <w:spacing w:val="-24"/>
        </w:rPr>
        <w:t xml:space="preserve"> </w:t>
      </w:r>
      <w:r>
        <w:rPr>
          <w:spacing w:val="4"/>
        </w:rPr>
        <w:t>11.4</w:t>
      </w:r>
      <w:r>
        <w:rPr>
          <w:spacing w:val="-39"/>
        </w:rPr>
        <w:t xml:space="preserve"> </w:t>
      </w:r>
      <w:r>
        <w:rPr>
          <w:spacing w:val="4"/>
        </w:rPr>
        <w:t>亿人；1991</w:t>
      </w:r>
      <w:r>
        <w:rPr>
          <w:spacing w:val="-40"/>
        </w:rPr>
        <w:t xml:space="preserve"> </w:t>
      </w:r>
      <w:r>
        <w:rPr>
          <w:spacing w:val="4"/>
        </w:rPr>
        <w:t>年以来，</w:t>
      </w:r>
      <w:r>
        <w:rPr/>
        <w:t xml:space="preserve"> </w:t>
      </w:r>
      <w:r>
        <w:rPr>
          <w:spacing w:val="7"/>
        </w:rPr>
        <w:t>我国人口增长率稳步下降，最终在</w:t>
      </w:r>
      <w:r>
        <w:rPr>
          <w:spacing w:val="-38"/>
        </w:rPr>
        <w:t xml:space="preserve"> </w:t>
      </w:r>
      <w:r>
        <w:rPr>
          <w:spacing w:val="7"/>
        </w:rPr>
        <w:t>0.5%左右的增速上保持平稳。199</w:t>
      </w:r>
      <w:r>
        <w:rPr>
          <w:spacing w:val="6"/>
        </w:rPr>
        <w:t>1-2018</w:t>
      </w:r>
      <w:r>
        <w:rPr>
          <w:spacing w:val="-37"/>
        </w:rPr>
        <w:t xml:space="preserve"> </w:t>
      </w:r>
      <w:r>
        <w:rPr>
          <w:spacing w:val="6"/>
        </w:rPr>
        <w:t>年，我国人口年均增加</w:t>
      </w:r>
      <w:r>
        <w:rPr>
          <w:spacing w:val="-36"/>
        </w:rPr>
        <w:t xml:space="preserve"> </w:t>
      </w:r>
      <w:r>
        <w:rPr>
          <w:spacing w:val="6"/>
        </w:rPr>
        <w:t>878</w:t>
      </w:r>
      <w:r>
        <w:rPr>
          <w:spacing w:val="-35"/>
        </w:rPr>
        <w:t xml:space="preserve"> </w:t>
      </w:r>
      <w:r>
        <w:rPr>
          <w:spacing w:val="6"/>
        </w:rPr>
        <w:t>万人，</w:t>
      </w:r>
      <w:r>
        <w:rPr/>
        <w:t xml:space="preserve"> </w:t>
      </w:r>
      <w:r>
        <w:rPr>
          <w:spacing w:val="4"/>
        </w:rPr>
        <w:t>自</w:t>
      </w:r>
      <w:r>
        <w:rPr>
          <w:spacing w:val="-32"/>
        </w:rPr>
        <w:t xml:space="preserve"> </w:t>
      </w:r>
      <w:r>
        <w:rPr>
          <w:spacing w:val="4"/>
        </w:rPr>
        <w:t>2001</w:t>
      </w:r>
      <w:r>
        <w:rPr>
          <w:spacing w:val="-39"/>
        </w:rPr>
        <w:t xml:space="preserve"> </w:t>
      </w:r>
      <w:r>
        <w:rPr>
          <w:spacing w:val="4"/>
        </w:rPr>
        <w:t>年以来年均增加</w:t>
      </w:r>
      <w:r>
        <w:rPr>
          <w:spacing w:val="-34"/>
        </w:rPr>
        <w:t xml:space="preserve"> </w:t>
      </w:r>
      <w:r>
        <w:rPr>
          <w:spacing w:val="4"/>
        </w:rPr>
        <w:t>711</w:t>
      </w:r>
      <w:r>
        <w:rPr>
          <w:spacing w:val="-36"/>
        </w:rPr>
        <w:t xml:space="preserve"> </w:t>
      </w:r>
      <w:r>
        <w:rPr>
          <w:spacing w:val="4"/>
        </w:rPr>
        <w:t>万人。</w:t>
      </w:r>
    </w:p>
    <w:p>
      <w:pPr>
        <w:pStyle w:val="BodyText"/>
        <w:ind w:left="30" w:right="10" w:firstLine="436"/>
        <w:spacing w:before="85" w:line="244" w:lineRule="auto"/>
        <w:jc w:val="both"/>
        <w:rPr/>
      </w:pPr>
      <w:r>
        <w:rPr>
          <w:spacing w:val="5"/>
        </w:rPr>
        <w:t>1953</w:t>
      </w:r>
      <w:r>
        <w:rPr>
          <w:spacing w:val="-40"/>
        </w:rPr>
        <w:t xml:space="preserve"> </w:t>
      </w:r>
      <w:r>
        <w:rPr>
          <w:spacing w:val="5"/>
        </w:rPr>
        <w:t>年末全国</w:t>
      </w:r>
      <w:r>
        <w:rPr>
          <w:spacing w:val="-21"/>
        </w:rPr>
        <w:t xml:space="preserve"> </w:t>
      </w:r>
      <w:r>
        <w:rPr>
          <w:spacing w:val="5"/>
        </w:rPr>
        <w:t>16-59</w:t>
      </w:r>
      <w:r>
        <w:rPr>
          <w:spacing w:val="-31"/>
        </w:rPr>
        <w:t xml:space="preserve"> </w:t>
      </w:r>
      <w:r>
        <w:rPr>
          <w:spacing w:val="5"/>
        </w:rPr>
        <w:t>岁劳动年龄人口为</w:t>
      </w:r>
      <w:r>
        <w:rPr>
          <w:spacing w:val="-32"/>
        </w:rPr>
        <w:t xml:space="preserve"> </w:t>
      </w:r>
      <w:r>
        <w:rPr>
          <w:spacing w:val="5"/>
        </w:rPr>
        <w:t>3.10</w:t>
      </w:r>
      <w:r>
        <w:rPr>
          <w:spacing w:val="-40"/>
        </w:rPr>
        <w:t xml:space="preserve"> </w:t>
      </w:r>
      <w:r>
        <w:rPr>
          <w:spacing w:val="5"/>
        </w:rPr>
        <w:t>亿人，1964</w:t>
      </w:r>
      <w:r>
        <w:rPr>
          <w:spacing w:val="-39"/>
        </w:rPr>
        <w:t xml:space="preserve"> </w:t>
      </w:r>
      <w:r>
        <w:rPr>
          <w:spacing w:val="4"/>
        </w:rPr>
        <w:t>年末为</w:t>
      </w:r>
      <w:r>
        <w:rPr>
          <w:spacing w:val="-35"/>
        </w:rPr>
        <w:t xml:space="preserve"> </w:t>
      </w:r>
      <w:r>
        <w:rPr>
          <w:spacing w:val="4"/>
        </w:rPr>
        <w:t>3.53</w:t>
      </w:r>
      <w:r>
        <w:rPr>
          <w:spacing w:val="-40"/>
        </w:rPr>
        <w:t xml:space="preserve"> </w:t>
      </w:r>
      <w:r>
        <w:rPr>
          <w:spacing w:val="4"/>
        </w:rPr>
        <w:t>亿人，1982</w:t>
      </w:r>
      <w:r>
        <w:rPr>
          <w:spacing w:val="-39"/>
        </w:rPr>
        <w:t xml:space="preserve"> </w:t>
      </w:r>
      <w:r>
        <w:rPr>
          <w:spacing w:val="4"/>
        </w:rPr>
        <w:t>年、1990</w:t>
      </w:r>
      <w:r>
        <w:rPr>
          <w:spacing w:val="-37"/>
        </w:rPr>
        <w:t xml:space="preserve"> </w:t>
      </w:r>
      <w:r>
        <w:rPr>
          <w:spacing w:val="4"/>
        </w:rPr>
        <w:t>年、2000</w:t>
      </w:r>
      <w:r>
        <w:rPr>
          <w:spacing w:val="-40"/>
        </w:rPr>
        <w:t xml:space="preserve"> </w:t>
      </w:r>
      <w:r>
        <w:rPr>
          <w:spacing w:val="4"/>
        </w:rPr>
        <w:t>年</w:t>
      </w:r>
      <w:r>
        <w:rPr/>
        <w:t xml:space="preserve">  </w:t>
      </w:r>
      <w:r>
        <w:rPr>
          <w:spacing w:val="6"/>
        </w:rPr>
        <w:t>和</w:t>
      </w:r>
      <w:r>
        <w:rPr>
          <w:spacing w:val="-31"/>
        </w:rPr>
        <w:t xml:space="preserve"> </w:t>
      </w:r>
      <w:r>
        <w:rPr>
          <w:spacing w:val="6"/>
        </w:rPr>
        <w:t>2010</w:t>
      </w:r>
      <w:r>
        <w:rPr>
          <w:spacing w:val="-40"/>
        </w:rPr>
        <w:t xml:space="preserve"> </w:t>
      </w:r>
      <w:r>
        <w:rPr>
          <w:spacing w:val="6"/>
        </w:rPr>
        <w:t>年四次人口普查数据显示，我国劳动年龄人口分别为</w:t>
      </w:r>
      <w:r>
        <w:rPr>
          <w:spacing w:val="-34"/>
        </w:rPr>
        <w:t xml:space="preserve"> </w:t>
      </w:r>
      <w:r>
        <w:rPr>
          <w:spacing w:val="6"/>
        </w:rPr>
        <w:t>5.67</w:t>
      </w:r>
      <w:r>
        <w:rPr>
          <w:spacing w:val="-40"/>
        </w:rPr>
        <w:t xml:space="preserve"> </w:t>
      </w:r>
      <w:r>
        <w:rPr>
          <w:spacing w:val="6"/>
        </w:rPr>
        <w:t>亿人、6.99</w:t>
      </w:r>
      <w:r>
        <w:rPr>
          <w:spacing w:val="-39"/>
        </w:rPr>
        <w:t xml:space="preserve"> </w:t>
      </w:r>
      <w:r>
        <w:rPr>
          <w:spacing w:val="6"/>
        </w:rPr>
        <w:t>亿人、8.08</w:t>
      </w:r>
      <w:r>
        <w:rPr>
          <w:spacing w:val="-40"/>
        </w:rPr>
        <w:t xml:space="preserve"> </w:t>
      </w:r>
      <w:r>
        <w:rPr>
          <w:spacing w:val="6"/>
        </w:rPr>
        <w:t>亿人和</w:t>
      </w:r>
      <w:r>
        <w:rPr>
          <w:spacing w:val="-38"/>
        </w:rPr>
        <w:t xml:space="preserve"> </w:t>
      </w:r>
      <w:r>
        <w:rPr>
          <w:spacing w:val="6"/>
        </w:rPr>
        <w:t>9.16</w:t>
      </w:r>
      <w:r>
        <w:rPr>
          <w:spacing w:val="-40"/>
        </w:rPr>
        <w:t xml:space="preserve"> </w:t>
      </w:r>
      <w:r>
        <w:rPr>
          <w:spacing w:val="6"/>
        </w:rPr>
        <w:t>亿人。</w:t>
      </w:r>
      <w:r>
        <w:rPr/>
        <w:t xml:space="preserve"> </w:t>
      </w:r>
      <w:r>
        <w:rPr>
          <w:spacing w:val="7"/>
        </w:rPr>
        <w:t>在</w:t>
      </w:r>
      <w:r>
        <w:rPr>
          <w:spacing w:val="-36"/>
        </w:rPr>
        <w:t xml:space="preserve"> </w:t>
      </w:r>
      <w:r>
        <w:rPr>
          <w:spacing w:val="7"/>
        </w:rPr>
        <w:t>2012</w:t>
      </w:r>
      <w:r>
        <w:rPr>
          <w:spacing w:val="-40"/>
        </w:rPr>
        <w:t xml:space="preserve"> </w:t>
      </w:r>
      <w:r>
        <w:rPr>
          <w:spacing w:val="7"/>
        </w:rPr>
        <w:t>年末我国劳动年龄人口总量达到峰值</w:t>
      </w:r>
      <w:r>
        <w:rPr>
          <w:spacing w:val="-36"/>
        </w:rPr>
        <w:t xml:space="preserve"> </w:t>
      </w:r>
      <w:r>
        <w:rPr>
          <w:spacing w:val="7"/>
        </w:rPr>
        <w:t>9.22</w:t>
      </w:r>
      <w:r>
        <w:rPr>
          <w:spacing w:val="-37"/>
        </w:rPr>
        <w:t xml:space="preserve"> </w:t>
      </w:r>
      <w:r>
        <w:rPr>
          <w:spacing w:val="7"/>
        </w:rPr>
        <w:t>亿</w:t>
      </w:r>
      <w:r>
        <w:rPr>
          <w:spacing w:val="6"/>
        </w:rPr>
        <w:t>人后增量由正转负，2018</w:t>
      </w:r>
      <w:r>
        <w:rPr>
          <w:spacing w:val="-39"/>
        </w:rPr>
        <w:t xml:space="preserve"> </w:t>
      </w:r>
      <w:r>
        <w:rPr>
          <w:spacing w:val="6"/>
        </w:rPr>
        <w:t>年末为</w:t>
      </w:r>
      <w:r>
        <w:rPr>
          <w:spacing w:val="-36"/>
        </w:rPr>
        <w:t xml:space="preserve"> </w:t>
      </w:r>
      <w:r>
        <w:rPr>
          <w:spacing w:val="6"/>
        </w:rPr>
        <w:t>8.97</w:t>
      </w:r>
      <w:r>
        <w:rPr>
          <w:spacing w:val="-40"/>
        </w:rPr>
        <w:t xml:space="preserve"> </w:t>
      </w:r>
      <w:r>
        <w:rPr>
          <w:spacing w:val="6"/>
        </w:rPr>
        <w:t>亿人。</w:t>
      </w:r>
    </w:p>
    <w:p>
      <w:pPr>
        <w:pStyle w:val="BodyText"/>
        <w:ind w:left="35" w:firstLine="416"/>
        <w:spacing w:before="88" w:line="250" w:lineRule="auto"/>
        <w:jc w:val="both"/>
        <w:rPr/>
      </w:pPr>
      <w:r>
        <w:rPr>
          <w:spacing w:val="7"/>
        </w:rPr>
        <w:t>新中国成立之初，全国</w:t>
      </w:r>
      <w:r>
        <w:rPr>
          <w:spacing w:val="-36"/>
        </w:rPr>
        <w:t xml:space="preserve"> </w:t>
      </w:r>
      <w:r>
        <w:rPr>
          <w:spacing w:val="7"/>
        </w:rPr>
        <w:t>80%的人口都是文盲。1982</w:t>
      </w:r>
      <w:r>
        <w:rPr>
          <w:spacing w:val="-39"/>
        </w:rPr>
        <w:t xml:space="preserve"> </w:t>
      </w:r>
      <w:r>
        <w:rPr>
          <w:spacing w:val="7"/>
        </w:rPr>
        <w:t>年</w:t>
      </w:r>
      <w:r>
        <w:rPr>
          <w:spacing w:val="6"/>
        </w:rPr>
        <w:t>末全国高中及以上受教育程度人口占总人口的</w:t>
      </w:r>
      <w:r>
        <w:rPr>
          <w:spacing w:val="-34"/>
        </w:rPr>
        <w:t xml:space="preserve"> </w:t>
      </w:r>
      <w:r>
        <w:rPr>
          <w:spacing w:val="6"/>
        </w:rPr>
        <w:t>7.2%，</w:t>
      </w:r>
      <w:r>
        <w:rPr/>
        <w:t xml:space="preserve"> </w:t>
      </w:r>
      <w:r>
        <w:rPr>
          <w:spacing w:val="5"/>
        </w:rPr>
        <w:t>1990</w:t>
      </w:r>
      <w:r>
        <w:rPr>
          <w:spacing w:val="-39"/>
        </w:rPr>
        <w:t xml:space="preserve"> </w:t>
      </w:r>
      <w:r>
        <w:rPr>
          <w:spacing w:val="5"/>
        </w:rPr>
        <w:t>年末占</w:t>
      </w:r>
      <w:r>
        <w:rPr>
          <w:spacing w:val="-36"/>
        </w:rPr>
        <w:t xml:space="preserve"> </w:t>
      </w:r>
      <w:r>
        <w:rPr>
          <w:spacing w:val="5"/>
        </w:rPr>
        <w:t>9.4%，2000</w:t>
      </w:r>
      <w:r>
        <w:rPr>
          <w:spacing w:val="-37"/>
        </w:rPr>
        <w:t xml:space="preserve"> </w:t>
      </w:r>
      <w:r>
        <w:rPr>
          <w:spacing w:val="5"/>
        </w:rPr>
        <w:t>年末占</w:t>
      </w:r>
      <w:r>
        <w:rPr>
          <w:spacing w:val="-24"/>
        </w:rPr>
        <w:t xml:space="preserve"> </w:t>
      </w:r>
      <w:r>
        <w:rPr>
          <w:spacing w:val="5"/>
        </w:rPr>
        <w:t>14.7%，2010</w:t>
      </w:r>
      <w:r>
        <w:rPr>
          <w:spacing w:val="-40"/>
        </w:rPr>
        <w:t xml:space="preserve"> </w:t>
      </w:r>
      <w:r>
        <w:rPr>
          <w:spacing w:val="5"/>
        </w:rPr>
        <w:t>年末达到</w:t>
      </w:r>
      <w:r>
        <w:rPr>
          <w:spacing w:val="-34"/>
        </w:rPr>
        <w:t xml:space="preserve"> </w:t>
      </w:r>
      <w:r>
        <w:rPr>
          <w:spacing w:val="5"/>
        </w:rPr>
        <w:t>22.9%，2018</w:t>
      </w:r>
      <w:r>
        <w:rPr>
          <w:spacing w:val="-37"/>
        </w:rPr>
        <w:t xml:space="preserve"> </w:t>
      </w:r>
      <w:r>
        <w:rPr>
          <w:spacing w:val="5"/>
        </w:rPr>
        <w:t>年末提高到</w:t>
      </w:r>
      <w:r>
        <w:rPr>
          <w:spacing w:val="-37"/>
        </w:rPr>
        <w:t xml:space="preserve"> </w:t>
      </w:r>
      <w:r>
        <w:rPr>
          <w:spacing w:val="4"/>
        </w:rPr>
        <w:t>29.3%。1982</w:t>
      </w:r>
      <w:r>
        <w:rPr>
          <w:spacing w:val="-37"/>
        </w:rPr>
        <w:t xml:space="preserve"> </w:t>
      </w:r>
      <w:r>
        <w:rPr>
          <w:spacing w:val="4"/>
        </w:rPr>
        <w:t>年末大专及以上</w:t>
      </w:r>
      <w:r>
        <w:rPr/>
        <w:t xml:space="preserve"> </w:t>
      </w:r>
      <w:r>
        <w:rPr>
          <w:spacing w:val="5"/>
        </w:rPr>
        <w:t>受教育程度人口仅占总人口的</w:t>
      </w:r>
      <w:r>
        <w:rPr>
          <w:spacing w:val="-37"/>
        </w:rPr>
        <w:t xml:space="preserve"> </w:t>
      </w:r>
      <w:r>
        <w:rPr>
          <w:spacing w:val="5"/>
        </w:rPr>
        <w:t>0.6%，1990</w:t>
      </w:r>
      <w:r>
        <w:rPr>
          <w:spacing w:val="-40"/>
        </w:rPr>
        <w:t xml:space="preserve"> </w:t>
      </w:r>
      <w:r>
        <w:rPr>
          <w:spacing w:val="5"/>
        </w:rPr>
        <w:t>年末为</w:t>
      </w:r>
      <w:r>
        <w:rPr>
          <w:spacing w:val="-21"/>
        </w:rPr>
        <w:t xml:space="preserve"> </w:t>
      </w:r>
      <w:r>
        <w:rPr>
          <w:spacing w:val="5"/>
        </w:rPr>
        <w:t>1.</w:t>
      </w:r>
      <w:r>
        <w:rPr>
          <w:spacing w:val="4"/>
        </w:rPr>
        <w:t>4%，2000</w:t>
      </w:r>
      <w:r>
        <w:rPr>
          <w:spacing w:val="-40"/>
        </w:rPr>
        <w:t xml:space="preserve"> </w:t>
      </w:r>
      <w:r>
        <w:rPr>
          <w:spacing w:val="4"/>
        </w:rPr>
        <w:t>年末为</w:t>
      </w:r>
      <w:r>
        <w:rPr>
          <w:spacing w:val="-35"/>
        </w:rPr>
        <w:t xml:space="preserve"> </w:t>
      </w:r>
      <w:r>
        <w:rPr>
          <w:spacing w:val="4"/>
        </w:rPr>
        <w:t>3.6%，2010</w:t>
      </w:r>
      <w:r>
        <w:rPr>
          <w:spacing w:val="-39"/>
        </w:rPr>
        <w:t xml:space="preserve"> </w:t>
      </w:r>
      <w:r>
        <w:rPr>
          <w:spacing w:val="4"/>
        </w:rPr>
        <w:t>年末为</w:t>
      </w:r>
      <w:r>
        <w:rPr>
          <w:spacing w:val="-36"/>
        </w:rPr>
        <w:t xml:space="preserve"> </w:t>
      </w:r>
      <w:r>
        <w:rPr>
          <w:spacing w:val="4"/>
        </w:rPr>
        <w:t>8.9%，2018</w:t>
      </w:r>
      <w:r>
        <w:rPr>
          <w:spacing w:val="-40"/>
        </w:rPr>
        <w:t xml:space="preserve"> </w:t>
      </w:r>
      <w:r>
        <w:rPr>
          <w:spacing w:val="4"/>
        </w:rPr>
        <w:t>年末达到</w:t>
      </w:r>
      <w:r>
        <w:rPr/>
        <w:t xml:space="preserve"> </w:t>
      </w:r>
      <w:r>
        <w:rPr>
          <w:spacing w:val="2"/>
        </w:rPr>
        <w:t>13.0%。</w:t>
      </w:r>
    </w:p>
    <w:p>
      <w:pPr>
        <w:pStyle w:val="BodyText"/>
        <w:ind w:left="466"/>
        <w:spacing w:before="67" w:line="228" w:lineRule="auto"/>
        <w:rPr/>
      </w:pPr>
      <w:r>
        <w:rPr>
          <w:b/>
          <w:bCs/>
          <w:spacing w:val="6"/>
        </w:rPr>
        <w:t>111、</w:t>
      </w:r>
      <w:r>
        <w:rPr>
          <w:spacing w:val="6"/>
        </w:rPr>
        <w:t>1981-1990</w:t>
      </w:r>
      <w:r>
        <w:rPr>
          <w:spacing w:val="-34"/>
        </w:rPr>
        <w:t xml:space="preserve"> </w:t>
      </w:r>
      <w:r>
        <w:rPr>
          <w:spacing w:val="6"/>
        </w:rPr>
        <w:t>年这十年，全国人口总增长率是</w:t>
      </w:r>
    </w:p>
    <w:p>
      <w:pPr>
        <w:pStyle w:val="BodyText"/>
        <w:ind w:left="444"/>
        <w:spacing w:before="74" w:line="310" w:lineRule="exact"/>
        <w:rPr>
          <w:rFonts w:ascii="Microsoft YaHei" w:hAnsi="Microsoft YaHei" w:eastAsia="Microsoft YaHei" w:cs="Microsoft YaHei"/>
        </w:rPr>
      </w:pPr>
      <w:r>
        <w:rPr>
          <w:spacing w:val="-3"/>
          <w:position w:val="3"/>
        </w:rPr>
        <w:t>A</w:t>
      </w:r>
      <w:r>
        <w:rPr>
          <w:spacing w:val="-3"/>
          <w:position w:val="-3"/>
        </w:rPr>
        <w:t>、</w:t>
      </w:r>
      <w:r>
        <w:rPr>
          <w:rFonts w:ascii="Arial" w:hAnsi="Arial" w:eastAsia="Arial" w:cs="Arial"/>
          <w:color w:val="222222"/>
          <w:spacing w:val="-3"/>
          <w:position w:val="9"/>
        </w:rPr>
        <w:t>14.0%</w:t>
      </w:r>
      <w:r>
        <w:rPr>
          <w:rFonts w:ascii="Arial" w:hAnsi="Arial" w:eastAsia="Arial" w:cs="Arial"/>
          <w:color w:val="222222"/>
          <w:spacing w:val="5"/>
          <w:position w:val="9"/>
        </w:rPr>
        <w:t xml:space="preserve">       </w:t>
      </w:r>
      <w:r>
        <w:rPr>
          <w:b/>
          <w:bCs/>
          <w:spacing w:val="-3"/>
          <w:position w:val="2"/>
        </w:rPr>
        <w:t>B</w:t>
      </w:r>
      <w:r>
        <w:rPr>
          <w:spacing w:val="-3"/>
          <w:position w:val="-3"/>
        </w:rPr>
        <w:t>、</w:t>
      </w:r>
      <w:r>
        <w:rPr>
          <w:rFonts w:ascii="Arial" w:hAnsi="Arial" w:eastAsia="Arial" w:cs="Arial"/>
          <w:color w:val="1E1E1E"/>
          <w:spacing w:val="-3"/>
          <w:position w:val="9"/>
        </w:rPr>
        <w:t>15.2%</w:t>
      </w:r>
      <w:r>
        <w:rPr>
          <w:rFonts w:ascii="Arial" w:hAnsi="Arial" w:eastAsia="Arial" w:cs="Arial"/>
          <w:color w:val="1E1E1E"/>
          <w:spacing w:val="5"/>
          <w:position w:val="9"/>
        </w:rPr>
        <w:t xml:space="preserve">       </w:t>
      </w:r>
      <w:r>
        <w:rPr>
          <w:b/>
          <w:bCs/>
          <w:spacing w:val="-3"/>
          <w:position w:val="2"/>
        </w:rPr>
        <w:t>C</w:t>
      </w:r>
      <w:r>
        <w:rPr>
          <w:spacing w:val="-3"/>
          <w:position w:val="-3"/>
        </w:rPr>
        <w:t>、</w:t>
      </w:r>
      <w:r>
        <w:rPr>
          <w:rFonts w:ascii="Arial" w:hAnsi="Arial" w:eastAsia="Arial" w:cs="Arial"/>
          <w:color w:val="222222"/>
          <w:spacing w:val="-3"/>
          <w:position w:val="9"/>
        </w:rPr>
        <w:t>16.4%</w:t>
      </w:r>
      <w:r>
        <w:rPr>
          <w:rFonts w:ascii="Arial" w:hAnsi="Arial" w:eastAsia="Arial" w:cs="Arial"/>
          <w:color w:val="222222"/>
          <w:spacing w:val="6"/>
          <w:position w:val="9"/>
        </w:rPr>
        <w:t xml:space="preserve">       </w:t>
      </w:r>
      <w:r>
        <w:rPr>
          <w:b/>
          <w:bCs/>
          <w:spacing w:val="-3"/>
          <w:position w:val="2"/>
        </w:rPr>
        <w:t>D</w:t>
      </w:r>
      <w:r>
        <w:rPr>
          <w:spacing w:val="-3"/>
          <w:position w:val="-3"/>
        </w:rPr>
        <w:t>、</w:t>
      </w:r>
      <w:r>
        <w:rPr>
          <w:rFonts w:ascii="Microsoft YaHei" w:hAnsi="Microsoft YaHei" w:eastAsia="Microsoft YaHei" w:cs="Microsoft YaHei"/>
          <w:color w:val="0E0E0E"/>
          <w:spacing w:val="-3"/>
          <w:position w:val="9"/>
        </w:rPr>
        <w:t>19.3既</w:t>
      </w:r>
    </w:p>
    <w:p>
      <w:pPr>
        <w:pStyle w:val="BodyText"/>
        <w:ind w:left="35" w:right="52" w:firstLine="431"/>
        <w:spacing w:before="62" w:line="255" w:lineRule="auto"/>
        <w:rPr/>
      </w:pPr>
      <w:r>
        <w:rPr>
          <w:b/>
          <w:bCs/>
          <w:spacing w:val="7"/>
        </w:rPr>
        <w:t>112、</w:t>
      </w:r>
      <w:r>
        <w:rPr>
          <w:spacing w:val="7"/>
        </w:rPr>
        <w:t>用</w:t>
      </w:r>
      <w:r>
        <w:rPr/>
        <w:drawing>
          <wp:inline distT="0" distB="0" distL="0" distR="0">
            <wp:extent cx="629903" cy="172211"/>
            <wp:effectExtent l="0" t="0" r="0" b="0"/>
            <wp:docPr id="54" name="IM 54"/>
            <wp:cNvGraphicFramePr/>
            <a:graphic>
              <a:graphicData uri="http://schemas.openxmlformats.org/drawingml/2006/picture">
                <pic:pic>
                  <pic:nvPicPr>
                    <pic:cNvPr id="54" name="IM 54"/>
                    <pic:cNvPicPr/>
                  </pic:nvPicPr>
                  <pic:blipFill>
                    <a:blip r:embed="rId49"/>
                    <a:stretch>
                      <a:fillRect/>
                    </a:stretch>
                  </pic:blipFill>
                  <pic:spPr>
                    <a:xfrm rot="0">
                      <a:off x="0" y="0"/>
                      <a:ext cx="629903" cy="172211"/>
                    </a:xfrm>
                    <a:prstGeom prst="rect">
                      <a:avLst/>
                    </a:prstGeom>
                  </pic:spPr>
                </pic:pic>
              </a:graphicData>
            </a:graphic>
          </wp:inline>
        </w:drawing>
      </w:r>
      <w:r>
        <w:rPr>
          <w:spacing w:val="7"/>
        </w:rPr>
        <w:t>、</w:t>
      </w:r>
      <w:r>
        <w:rPr/>
        <w:drawing>
          <wp:inline distT="0" distB="0" distL="0" distR="0">
            <wp:extent cx="581097" cy="172211"/>
            <wp:effectExtent l="0" t="0" r="0" b="0"/>
            <wp:docPr id="56" name="IM 56"/>
            <wp:cNvGraphicFramePr/>
            <a:graphic>
              <a:graphicData uri="http://schemas.openxmlformats.org/drawingml/2006/picture">
                <pic:pic>
                  <pic:nvPicPr>
                    <pic:cNvPr id="56" name="IM 56"/>
                    <pic:cNvPicPr/>
                  </pic:nvPicPr>
                  <pic:blipFill>
                    <a:blip r:embed="rId50"/>
                    <a:stretch>
                      <a:fillRect/>
                    </a:stretch>
                  </pic:blipFill>
                  <pic:spPr>
                    <a:xfrm rot="0">
                      <a:off x="0" y="0"/>
                      <a:ext cx="581097" cy="172211"/>
                    </a:xfrm>
                    <a:prstGeom prst="rect">
                      <a:avLst/>
                    </a:prstGeom>
                  </pic:spPr>
                </pic:pic>
              </a:graphicData>
            </a:graphic>
          </wp:inline>
        </w:drawing>
      </w:r>
      <w:r>
        <w:rPr>
          <w:spacing w:val="7"/>
        </w:rPr>
        <w:t>、</w:t>
      </w:r>
      <w:r>
        <w:rPr/>
        <w:drawing>
          <wp:inline distT="0" distB="0" distL="0" distR="0">
            <wp:extent cx="581097" cy="172211"/>
            <wp:effectExtent l="0" t="0" r="0" b="0"/>
            <wp:docPr id="58" name="IM 58"/>
            <wp:cNvGraphicFramePr/>
            <a:graphic>
              <a:graphicData uri="http://schemas.openxmlformats.org/drawingml/2006/picture">
                <pic:pic>
                  <pic:nvPicPr>
                    <pic:cNvPr id="58" name="IM 58"/>
                    <pic:cNvPicPr/>
                  </pic:nvPicPr>
                  <pic:blipFill>
                    <a:blip r:embed="rId51"/>
                    <a:stretch>
                      <a:fillRect/>
                    </a:stretch>
                  </pic:blipFill>
                  <pic:spPr>
                    <a:xfrm rot="0">
                      <a:off x="0" y="0"/>
                      <a:ext cx="581097" cy="172211"/>
                    </a:xfrm>
                    <a:prstGeom prst="rect">
                      <a:avLst/>
                    </a:prstGeom>
                  </pic:spPr>
                </pic:pic>
              </a:graphicData>
            </a:graphic>
          </wp:inline>
        </w:drawing>
      </w:r>
      <w:r>
        <w:rPr>
          <w:spacing w:val="7"/>
        </w:rPr>
        <w:t>分别表示四次人口普查间的全国</w:t>
      </w:r>
      <w:r>
        <w:rPr>
          <w:spacing w:val="6"/>
        </w:rPr>
        <w:t>劳动年龄人口年均增长率，下</w:t>
      </w:r>
      <w:r>
        <w:rPr/>
        <w:t xml:space="preserve"> </w:t>
      </w:r>
      <w:r>
        <w:rPr>
          <w:spacing w:val="8"/>
        </w:rPr>
        <w:t>列关系正确的是</w:t>
      </w:r>
    </w:p>
    <w:p>
      <w:pPr>
        <w:pStyle w:val="BodyText"/>
        <w:ind w:left="444"/>
        <w:spacing w:before="54" w:line="337" w:lineRule="exact"/>
        <w:rPr/>
      </w:pPr>
      <w:r>
        <w:rPr>
          <w:spacing w:val="6"/>
          <w:position w:val="-3"/>
        </w:rPr>
        <w:t>A、</w:t>
      </w:r>
      <w:r>
        <w:rPr>
          <w:position w:val="-3"/>
        </w:rPr>
        <w:drawing>
          <wp:inline distT="0" distB="0" distL="0" distR="0">
            <wp:extent cx="1981200" cy="172211"/>
            <wp:effectExtent l="0" t="0" r="0" b="0"/>
            <wp:docPr id="60" name="IM 60"/>
            <wp:cNvGraphicFramePr/>
            <a:graphic>
              <a:graphicData uri="http://schemas.openxmlformats.org/drawingml/2006/picture">
                <pic:pic>
                  <pic:nvPicPr>
                    <pic:cNvPr id="60" name="IM 60"/>
                    <pic:cNvPicPr/>
                  </pic:nvPicPr>
                  <pic:blipFill>
                    <a:blip r:embed="rId52"/>
                    <a:stretch>
                      <a:fillRect/>
                    </a:stretch>
                  </pic:blipFill>
                  <pic:spPr>
                    <a:xfrm rot="0">
                      <a:off x="0" y="0"/>
                      <a:ext cx="1981200" cy="172211"/>
                    </a:xfrm>
                    <a:prstGeom prst="rect">
                      <a:avLst/>
                    </a:prstGeom>
                  </pic:spPr>
                </pic:pic>
              </a:graphicData>
            </a:graphic>
          </wp:inline>
        </w:drawing>
      </w:r>
      <w:r>
        <w:rPr>
          <w:spacing w:val="5"/>
          <w:position w:val="-3"/>
        </w:rPr>
        <w:t xml:space="preserve">    </w:t>
      </w:r>
      <w:r>
        <w:rPr>
          <w:b/>
          <w:bCs/>
          <w:spacing w:val="6"/>
          <w:position w:val="-3"/>
        </w:rPr>
        <w:t>B</w:t>
      </w:r>
      <w:r>
        <w:rPr>
          <w:spacing w:val="6"/>
          <w:position w:val="-3"/>
        </w:rPr>
        <w:t>、</w:t>
      </w:r>
      <w:r>
        <w:rPr>
          <w:position w:val="-3"/>
        </w:rPr>
        <w:drawing>
          <wp:inline distT="0" distB="0" distL="0" distR="0">
            <wp:extent cx="1981200" cy="172211"/>
            <wp:effectExtent l="0" t="0" r="0" b="0"/>
            <wp:docPr id="62" name="IM 62"/>
            <wp:cNvGraphicFramePr/>
            <a:graphic>
              <a:graphicData uri="http://schemas.openxmlformats.org/drawingml/2006/picture">
                <pic:pic>
                  <pic:nvPicPr>
                    <pic:cNvPr id="62" name="IM 62"/>
                    <pic:cNvPicPr/>
                  </pic:nvPicPr>
                  <pic:blipFill>
                    <a:blip r:embed="rId53"/>
                    <a:stretch>
                      <a:fillRect/>
                    </a:stretch>
                  </pic:blipFill>
                  <pic:spPr>
                    <a:xfrm rot="0">
                      <a:off x="0" y="0"/>
                      <a:ext cx="1981200" cy="172211"/>
                    </a:xfrm>
                    <a:prstGeom prst="rect">
                      <a:avLst/>
                    </a:prstGeom>
                  </pic:spPr>
                </pic:pic>
              </a:graphicData>
            </a:graphic>
          </wp:inline>
        </w:drawing>
      </w:r>
    </w:p>
    <w:p>
      <w:pPr>
        <w:pStyle w:val="BodyText"/>
        <w:ind w:left="449"/>
        <w:spacing w:before="66" w:line="337" w:lineRule="exact"/>
        <w:rPr/>
      </w:pPr>
      <w:r>
        <w:rPr>
          <w:spacing w:val="4"/>
          <w:position w:val="-3"/>
        </w:rPr>
        <w:t>C、</w:t>
      </w:r>
      <w:r>
        <w:rPr>
          <w:position w:val="-3"/>
        </w:rPr>
        <w:drawing>
          <wp:inline distT="0" distB="0" distL="0" distR="0">
            <wp:extent cx="1981200" cy="172211"/>
            <wp:effectExtent l="0" t="0" r="0" b="0"/>
            <wp:docPr id="64" name="IM 64"/>
            <wp:cNvGraphicFramePr/>
            <a:graphic>
              <a:graphicData uri="http://schemas.openxmlformats.org/drawingml/2006/picture">
                <pic:pic>
                  <pic:nvPicPr>
                    <pic:cNvPr id="64" name="IM 64"/>
                    <pic:cNvPicPr/>
                  </pic:nvPicPr>
                  <pic:blipFill>
                    <a:blip r:embed="rId54"/>
                    <a:stretch>
                      <a:fillRect/>
                    </a:stretch>
                  </pic:blipFill>
                  <pic:spPr>
                    <a:xfrm rot="0">
                      <a:off x="0" y="0"/>
                      <a:ext cx="1981200" cy="172211"/>
                    </a:xfrm>
                    <a:prstGeom prst="rect">
                      <a:avLst/>
                    </a:prstGeom>
                  </pic:spPr>
                </pic:pic>
              </a:graphicData>
            </a:graphic>
          </wp:inline>
        </w:drawing>
      </w:r>
      <w:r>
        <w:rPr>
          <w:spacing w:val="6"/>
          <w:position w:val="-3"/>
        </w:rPr>
        <w:t xml:space="preserve">    </w:t>
      </w:r>
      <w:r>
        <w:rPr>
          <w:b/>
          <w:bCs/>
          <w:spacing w:val="4"/>
          <w:position w:val="-3"/>
        </w:rPr>
        <w:t>D</w:t>
      </w:r>
      <w:r>
        <w:rPr>
          <w:spacing w:val="4"/>
          <w:position w:val="-3"/>
        </w:rPr>
        <w:t>、</w:t>
      </w:r>
      <w:r>
        <w:rPr>
          <w:position w:val="-3"/>
        </w:rPr>
        <w:drawing>
          <wp:inline distT="0" distB="0" distL="0" distR="0">
            <wp:extent cx="1981200" cy="172211"/>
            <wp:effectExtent l="0" t="0" r="0" b="0"/>
            <wp:docPr id="66" name="IM 66"/>
            <wp:cNvGraphicFramePr/>
            <a:graphic>
              <a:graphicData uri="http://schemas.openxmlformats.org/drawingml/2006/picture">
                <pic:pic>
                  <pic:nvPicPr>
                    <pic:cNvPr id="66" name="IM 66"/>
                    <pic:cNvPicPr/>
                  </pic:nvPicPr>
                  <pic:blipFill>
                    <a:blip r:embed="rId55"/>
                    <a:stretch>
                      <a:fillRect/>
                    </a:stretch>
                  </pic:blipFill>
                  <pic:spPr>
                    <a:xfrm rot="0">
                      <a:off x="0" y="0"/>
                      <a:ext cx="1981200" cy="172211"/>
                    </a:xfrm>
                    <a:prstGeom prst="rect">
                      <a:avLst/>
                    </a:prstGeom>
                  </pic:spPr>
                </pic:pic>
              </a:graphicData>
            </a:graphic>
          </wp:inline>
        </w:drawing>
      </w:r>
    </w:p>
    <w:p>
      <w:pPr>
        <w:pStyle w:val="BodyText"/>
        <w:ind w:left="466"/>
        <w:spacing w:before="93" w:line="228" w:lineRule="auto"/>
        <w:rPr/>
      </w:pPr>
      <w:r>
        <w:rPr>
          <w:b/>
          <w:bCs/>
          <w:spacing w:val="4"/>
        </w:rPr>
        <w:t>113、</w:t>
      </w:r>
      <w:r>
        <w:rPr>
          <w:spacing w:val="4"/>
        </w:rPr>
        <w:t>2000</w:t>
      </w:r>
      <w:r>
        <w:rPr>
          <w:spacing w:val="-26"/>
        </w:rPr>
        <w:t xml:space="preserve"> </w:t>
      </w:r>
      <w:r>
        <w:rPr>
          <w:spacing w:val="4"/>
        </w:rPr>
        <w:t>年末全国人口为</w:t>
      </w:r>
    </w:p>
    <w:p>
      <w:pPr>
        <w:pStyle w:val="BodyText"/>
        <w:ind w:left="444"/>
        <w:spacing w:before="90" w:line="229" w:lineRule="auto"/>
        <w:rPr/>
      </w:pPr>
      <w:r>
        <w:rPr>
          <w:spacing w:val="6"/>
        </w:rPr>
        <w:t>A、11.6</w:t>
      </w:r>
      <w:r>
        <w:rPr>
          <w:spacing w:val="-40"/>
        </w:rPr>
        <w:t xml:space="preserve"> </w:t>
      </w:r>
      <w:r>
        <w:rPr>
          <w:spacing w:val="6"/>
        </w:rPr>
        <w:t>亿人    </w:t>
      </w:r>
      <w:r>
        <w:rPr>
          <w:b/>
          <w:bCs/>
          <w:spacing w:val="6"/>
        </w:rPr>
        <w:t>B</w:t>
      </w:r>
      <w:r>
        <w:rPr>
          <w:spacing w:val="6"/>
        </w:rPr>
        <w:t>、12.1</w:t>
      </w:r>
      <w:r>
        <w:rPr>
          <w:spacing w:val="-37"/>
        </w:rPr>
        <w:t xml:space="preserve"> </w:t>
      </w:r>
      <w:r>
        <w:rPr>
          <w:spacing w:val="6"/>
        </w:rPr>
        <w:t>亿人</w:t>
      </w:r>
      <w:r>
        <w:rPr>
          <w:spacing w:val="5"/>
        </w:rPr>
        <w:t xml:space="preserve">    </w:t>
      </w:r>
      <w:r>
        <w:rPr>
          <w:b/>
          <w:bCs/>
          <w:spacing w:val="5"/>
        </w:rPr>
        <w:t>C</w:t>
      </w:r>
      <w:r>
        <w:rPr>
          <w:spacing w:val="5"/>
        </w:rPr>
        <w:t>、12.6</w:t>
      </w:r>
      <w:r>
        <w:rPr>
          <w:spacing w:val="-39"/>
        </w:rPr>
        <w:t xml:space="preserve"> </w:t>
      </w:r>
      <w:r>
        <w:rPr>
          <w:spacing w:val="5"/>
        </w:rPr>
        <w:t>亿人    </w:t>
      </w:r>
      <w:r>
        <w:rPr>
          <w:b/>
          <w:bCs/>
          <w:spacing w:val="5"/>
        </w:rPr>
        <w:t>D</w:t>
      </w:r>
      <w:r>
        <w:rPr>
          <w:spacing w:val="5"/>
        </w:rPr>
        <w:t>、13.1</w:t>
      </w:r>
      <w:r>
        <w:rPr>
          <w:spacing w:val="-40"/>
        </w:rPr>
        <w:t xml:space="preserve"> </w:t>
      </w:r>
      <w:r>
        <w:rPr>
          <w:spacing w:val="5"/>
        </w:rPr>
        <w:t>亿人</w:t>
      </w:r>
    </w:p>
    <w:p>
      <w:pPr>
        <w:pStyle w:val="BodyText"/>
        <w:ind w:left="466"/>
        <w:spacing w:before="85" w:line="228" w:lineRule="auto"/>
        <w:rPr/>
      </w:pPr>
      <w:r>
        <w:rPr>
          <w:b/>
          <w:bCs/>
          <w:spacing w:val="8"/>
        </w:rPr>
        <w:t>114、</w:t>
      </w:r>
      <w:r>
        <w:rPr>
          <w:spacing w:val="8"/>
        </w:rPr>
        <w:t>全国大专及以上受教育程度人口占总人口比重提高最多的时期是</w:t>
      </w:r>
    </w:p>
    <w:p>
      <w:pPr>
        <w:pStyle w:val="BodyText"/>
        <w:ind w:left="444"/>
        <w:spacing w:before="89" w:line="228" w:lineRule="auto"/>
        <w:rPr/>
      </w:pPr>
      <w:r>
        <w:rPr>
          <w:spacing w:val="5"/>
        </w:rPr>
        <w:t>A、1981-1990</w:t>
      </w:r>
      <w:r>
        <w:rPr>
          <w:spacing w:val="-39"/>
        </w:rPr>
        <w:t xml:space="preserve"> </w:t>
      </w:r>
      <w:r>
        <w:rPr>
          <w:spacing w:val="5"/>
        </w:rPr>
        <w:t>年    </w:t>
      </w:r>
      <w:r>
        <w:rPr>
          <w:b/>
          <w:bCs/>
          <w:spacing w:val="5"/>
        </w:rPr>
        <w:t>B</w:t>
      </w:r>
      <w:r>
        <w:rPr>
          <w:spacing w:val="5"/>
        </w:rPr>
        <w:t>、1991-2000</w:t>
      </w:r>
      <w:r>
        <w:rPr>
          <w:spacing w:val="-37"/>
        </w:rPr>
        <w:t xml:space="preserve"> </w:t>
      </w:r>
      <w:r>
        <w:rPr>
          <w:spacing w:val="5"/>
        </w:rPr>
        <w:t>年    </w:t>
      </w:r>
      <w:r>
        <w:rPr>
          <w:b/>
          <w:bCs/>
          <w:spacing w:val="5"/>
        </w:rPr>
        <w:t>C</w:t>
      </w:r>
      <w:r>
        <w:rPr>
          <w:spacing w:val="5"/>
        </w:rPr>
        <w:t>、2001-2010</w:t>
      </w:r>
      <w:r>
        <w:rPr>
          <w:spacing w:val="-37"/>
        </w:rPr>
        <w:t xml:space="preserve"> </w:t>
      </w:r>
      <w:r>
        <w:rPr>
          <w:spacing w:val="5"/>
        </w:rPr>
        <w:t>年    </w:t>
      </w:r>
      <w:r>
        <w:rPr>
          <w:b/>
          <w:bCs/>
          <w:spacing w:val="5"/>
        </w:rPr>
        <w:t>D</w:t>
      </w:r>
      <w:r>
        <w:rPr>
          <w:spacing w:val="5"/>
        </w:rPr>
        <w:t>、2011-20</w:t>
      </w:r>
      <w:r>
        <w:rPr>
          <w:spacing w:val="4"/>
        </w:rPr>
        <w:t>18</w:t>
      </w:r>
      <w:r>
        <w:rPr>
          <w:spacing w:val="-37"/>
        </w:rPr>
        <w:t xml:space="preserve"> </w:t>
      </w:r>
      <w:r>
        <w:rPr>
          <w:spacing w:val="4"/>
        </w:rPr>
        <w:t>年</w:t>
      </w:r>
    </w:p>
    <w:p>
      <w:pPr>
        <w:pStyle w:val="BodyText"/>
        <w:ind w:left="466"/>
        <w:spacing w:before="87" w:line="228" w:lineRule="auto"/>
        <w:rPr/>
      </w:pPr>
      <w:r>
        <w:rPr>
          <w:b/>
          <w:bCs/>
          <w:spacing w:val="6"/>
        </w:rPr>
        <w:t>115、</w:t>
      </w:r>
      <w:r>
        <w:rPr>
          <w:spacing w:val="6"/>
        </w:rPr>
        <w:t>从上述资料不能推出的是</w:t>
      </w:r>
    </w:p>
    <w:p>
      <w:pPr>
        <w:pStyle w:val="BodyText"/>
        <w:ind w:left="444"/>
        <w:spacing w:before="86" w:line="228" w:lineRule="auto"/>
        <w:rPr/>
      </w:pPr>
      <w:r>
        <w:rPr>
          <w:spacing w:val="6"/>
        </w:rPr>
        <w:t>A、2015</w:t>
      </w:r>
      <w:r>
        <w:rPr>
          <w:spacing w:val="-37"/>
        </w:rPr>
        <w:t xml:space="preserve"> </w:t>
      </w:r>
      <w:r>
        <w:rPr>
          <w:spacing w:val="6"/>
        </w:rPr>
        <w:t>年我国人口比上年增加</w:t>
      </w:r>
      <w:r>
        <w:rPr>
          <w:spacing w:val="-32"/>
        </w:rPr>
        <w:t xml:space="preserve"> </w:t>
      </w:r>
      <w:r>
        <w:rPr>
          <w:spacing w:val="6"/>
        </w:rPr>
        <w:t>711</w:t>
      </w:r>
      <w:r>
        <w:rPr>
          <w:spacing w:val="-35"/>
        </w:rPr>
        <w:t xml:space="preserve"> </w:t>
      </w:r>
      <w:r>
        <w:rPr>
          <w:spacing w:val="6"/>
        </w:rPr>
        <w:t>万人</w:t>
      </w:r>
    </w:p>
    <w:p>
      <w:pPr>
        <w:pStyle w:val="BodyText"/>
        <w:ind w:left="446"/>
        <w:spacing w:before="89" w:line="228" w:lineRule="auto"/>
        <w:rPr/>
      </w:pPr>
      <w:r>
        <w:rPr>
          <w:spacing w:val="7"/>
        </w:rPr>
        <w:t>B、2013-2018</w:t>
      </w:r>
      <w:r>
        <w:rPr>
          <w:spacing w:val="-28"/>
        </w:rPr>
        <w:t xml:space="preserve"> </w:t>
      </w:r>
      <w:r>
        <w:rPr>
          <w:spacing w:val="7"/>
        </w:rPr>
        <w:t>年我国劳动年龄人口总量逐年减少</w:t>
      </w:r>
    </w:p>
    <w:p>
      <w:pPr>
        <w:pStyle w:val="BodyText"/>
        <w:ind w:left="446" w:right="4333" w:firstLine="2"/>
        <w:spacing w:before="88" w:line="293" w:lineRule="auto"/>
        <w:rPr/>
      </w:pPr>
      <w:r>
        <w:rPr>
          <w:spacing w:val="10"/>
        </w:rPr>
        <w:t>C、2018</w:t>
      </w:r>
      <w:r>
        <w:rPr>
          <w:spacing w:val="-39"/>
        </w:rPr>
        <w:t xml:space="preserve"> </w:t>
      </w:r>
      <w:r>
        <w:rPr>
          <w:spacing w:val="10"/>
        </w:rPr>
        <w:t>年末我国劳动年龄人口占总人口的比重高</w:t>
      </w:r>
      <w:r>
        <w:rPr>
          <w:spacing w:val="9"/>
        </w:rPr>
        <w:t>于60%</w:t>
      </w:r>
      <w:r>
        <w:rPr/>
        <w:t xml:space="preserve">  </w:t>
      </w:r>
      <w:r>
        <w:rPr>
          <w:spacing w:val="7"/>
        </w:rPr>
        <w:t>D、2018</w:t>
      </w:r>
      <w:r>
        <w:rPr>
          <w:spacing w:val="-33"/>
        </w:rPr>
        <w:t xml:space="preserve"> </w:t>
      </w:r>
      <w:r>
        <w:rPr>
          <w:spacing w:val="7"/>
        </w:rPr>
        <w:t>年末我国受教育程度为高中的人口多于</w:t>
      </w:r>
      <w:r>
        <w:rPr>
          <w:spacing w:val="-37"/>
        </w:rPr>
        <w:t xml:space="preserve"> </w:t>
      </w:r>
      <w:r>
        <w:rPr>
          <w:spacing w:val="7"/>
        </w:rPr>
        <w:t>2010</w:t>
      </w:r>
      <w:r>
        <w:rPr>
          <w:spacing w:val="-39"/>
        </w:rPr>
        <w:t xml:space="preserve"> </w:t>
      </w:r>
      <w:r>
        <w:rPr>
          <w:spacing w:val="7"/>
        </w:rPr>
        <w:t>年末</w:t>
      </w:r>
    </w:p>
    <w:p>
      <w:pPr>
        <w:pStyle w:val="BodyText"/>
        <w:ind w:left="461"/>
        <w:spacing w:before="31" w:line="228" w:lineRule="auto"/>
        <w:rPr/>
      </w:pPr>
      <w:r>
        <w:rPr>
          <w:b/>
          <w:bCs/>
          <w:spacing w:val="4"/>
        </w:rPr>
        <w:t>（二）根据以下资料，回答</w:t>
      </w:r>
      <w:r>
        <w:rPr>
          <w:spacing w:val="-15"/>
        </w:rPr>
        <w:t xml:space="preserve"> </w:t>
      </w:r>
      <w:r>
        <w:rPr>
          <w:b/>
          <w:bCs/>
          <w:spacing w:val="4"/>
        </w:rPr>
        <w:t>116～120</w:t>
      </w:r>
      <w:r>
        <w:rPr>
          <w:spacing w:val="-38"/>
        </w:rPr>
        <w:t xml:space="preserve"> </w:t>
      </w:r>
      <w:r>
        <w:rPr>
          <w:b/>
          <w:bCs/>
          <w:spacing w:val="4"/>
        </w:rPr>
        <w:t>题</w:t>
      </w:r>
    </w:p>
    <w:p>
      <w:pPr>
        <w:ind w:firstLine="774"/>
        <w:spacing w:before="57" w:line="4939" w:lineRule="exact"/>
        <w:rPr/>
      </w:pPr>
      <w:r>
        <w:rPr>
          <w:position w:val="-98"/>
        </w:rPr>
        <w:drawing>
          <wp:inline distT="0" distB="0" distL="0" distR="0">
            <wp:extent cx="5652515" cy="3136391"/>
            <wp:effectExtent l="0" t="0" r="0" b="0"/>
            <wp:docPr id="68" name="IM 68"/>
            <wp:cNvGraphicFramePr/>
            <a:graphic>
              <a:graphicData uri="http://schemas.openxmlformats.org/drawingml/2006/picture">
                <pic:pic>
                  <pic:nvPicPr>
                    <pic:cNvPr id="68" name="IM 68"/>
                    <pic:cNvPicPr/>
                  </pic:nvPicPr>
                  <pic:blipFill>
                    <a:blip r:embed="rId56"/>
                    <a:stretch>
                      <a:fillRect/>
                    </a:stretch>
                  </pic:blipFill>
                  <pic:spPr>
                    <a:xfrm rot="0">
                      <a:off x="0" y="0"/>
                      <a:ext cx="5652515" cy="3136391"/>
                    </a:xfrm>
                    <a:prstGeom prst="rect">
                      <a:avLst/>
                    </a:prstGeom>
                  </pic:spPr>
                </pic:pic>
              </a:graphicData>
            </a:graphic>
          </wp:inline>
        </w:drawing>
      </w:r>
    </w:p>
    <w:p>
      <w:pPr>
        <w:pStyle w:val="BodyText"/>
        <w:ind w:left="466"/>
        <w:spacing w:before="95" w:line="228" w:lineRule="auto"/>
        <w:rPr/>
      </w:pPr>
      <w:r>
        <w:rPr>
          <w:b/>
          <w:bCs/>
          <w:spacing w:val="7"/>
        </w:rPr>
        <w:t>116、</w:t>
      </w:r>
      <w:r>
        <w:rPr>
          <w:spacing w:val="7"/>
        </w:rPr>
        <w:t>2019</w:t>
      </w:r>
      <w:r>
        <w:rPr>
          <w:spacing w:val="-35"/>
        </w:rPr>
        <w:t xml:space="preserve"> </w:t>
      </w:r>
      <w:r>
        <w:rPr>
          <w:spacing w:val="7"/>
        </w:rPr>
        <w:t>年上半年，东部地区软件业务收入利润率是</w:t>
      </w:r>
    </w:p>
    <w:p>
      <w:pPr>
        <w:spacing w:line="37" w:lineRule="exact"/>
        <w:rPr/>
      </w:pPr>
      <w:r/>
    </w:p>
    <w:p>
      <w:pPr>
        <w:spacing w:line="37" w:lineRule="exact"/>
        <w:sectPr>
          <w:headerReference w:type="default" r:id="rId47"/>
          <w:footerReference w:type="default" r:id="rId48"/>
          <w:pgSz w:w="11906" w:h="16839"/>
          <w:pgMar w:top="509" w:right="900" w:bottom="472" w:left="929" w:header="490" w:footer="284" w:gutter="0"/>
          <w:cols w:equalWidth="0" w:num="1">
            <w:col w:w="10076" w:space="0"/>
          </w:cols>
        </w:sectPr>
        <w:rPr/>
      </w:pPr>
    </w:p>
    <w:p>
      <w:pPr>
        <w:pStyle w:val="BodyText"/>
        <w:spacing w:before="141" w:line="151" w:lineRule="exact"/>
        <w:jc w:val="right"/>
        <w:rPr/>
      </w:pPr>
      <w:r>
        <w:rPr>
          <w:spacing w:val="-13"/>
          <w:position w:val="-2"/>
        </w:rPr>
        <w:t>A、</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74624" behindDoc="0" locked="0" layoutInCell="1" allowOverlap="1">
            <wp:simplePos x="0" y="0"/>
            <wp:positionH relativeFrom="column">
              <wp:posOffset>0</wp:posOffset>
            </wp:positionH>
            <wp:positionV relativeFrom="paragraph">
              <wp:posOffset>24601</wp:posOffset>
            </wp:positionV>
            <wp:extent cx="330653" cy="123008"/>
            <wp:effectExtent l="0" t="0" r="0" b="0"/>
            <wp:wrapNone/>
            <wp:docPr id="70" name="IM 70"/>
            <wp:cNvGraphicFramePr/>
            <a:graphic>
              <a:graphicData uri="http://schemas.openxmlformats.org/drawingml/2006/picture">
                <pic:pic>
                  <pic:nvPicPr>
                    <pic:cNvPr id="70" name="IM 70"/>
                    <pic:cNvPicPr/>
                  </pic:nvPicPr>
                  <pic:blipFill>
                    <a:blip r:embed="rId57"/>
                    <a:stretch>
                      <a:fillRect/>
                    </a:stretch>
                  </pic:blipFill>
                  <pic:spPr>
                    <a:xfrm rot="0">
                      <a:off x="0" y="0"/>
                      <a:ext cx="330653" cy="123008"/>
                    </a:xfrm>
                    <a:prstGeom prst="rect">
                      <a:avLst/>
                    </a:prstGeom>
                  </pic:spPr>
                </pic:pic>
              </a:graphicData>
            </a:graphic>
          </wp:anchor>
        </w:drawing>
      </w:r>
    </w:p>
    <w:p>
      <w:pPr>
        <w:pStyle w:val="BodyText"/>
        <w:spacing w:before="143" w:line="148" w:lineRule="exact"/>
        <w:jc w:val="right"/>
        <w:rPr/>
      </w:pPr>
      <w:r>
        <w:rPr>
          <w:b/>
          <w:bCs/>
          <w:spacing w:val="-13"/>
          <w:position w:val="-2"/>
        </w:rPr>
        <w:t>B</w:t>
      </w:r>
      <w:r>
        <w:rPr>
          <w:spacing w:val="-13"/>
          <w:position w:val="-2"/>
        </w:rPr>
        <w:t>、</w:t>
      </w:r>
    </w:p>
    <w:p>
      <w:pPr>
        <w:spacing w:line="14" w:lineRule="auto"/>
        <w:rPr>
          <w:rFonts w:ascii="Arial"/>
          <w:sz w:val="2"/>
        </w:rPr>
      </w:pPr>
      <w:r>
        <w:rPr>
          <w:rFonts w:ascii="Arial" w:hAnsi="Arial" w:eastAsia="Arial" w:cs="Arial"/>
          <w:sz w:val="2"/>
          <w:szCs w:val="2"/>
        </w:rPr>
        <w:br w:type="column"/>
      </w:r>
    </w:p>
    <w:p>
      <w:pPr>
        <w:pStyle w:val="BodyText"/>
        <w:spacing w:before="141" w:line="150" w:lineRule="exact"/>
        <w:jc w:val="right"/>
        <w:rPr/>
      </w:pPr>
      <w:r>
        <w:pict>
          <v:shape id="_x0000_s42" style="position:absolute;margin-left:-1pt;margin-top:0.868149pt;mso-position-vertical-relative:text;mso-position-horizontal-relative:text;width:28.05pt;height:11.7pt;z-index:251672576;" filled="false" stroked="false" type="#_x0000_t202">
            <v:fill on="false"/>
            <v:stroke on="false"/>
            <v:path/>
            <v:imagedata o:title=""/>
            <o:lock v:ext="edit" aspectratio="false"/>
            <v:textbox inset="0mm,0mm,0mm,0mm">
              <w:txbxContent>
                <w:p>
                  <w:pPr>
                    <w:ind w:left="20"/>
                    <w:spacing w:before="20" w:line="193"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color w:val="161616"/>
                      <w:spacing w:val="1"/>
                    </w:rPr>
                    <w:t>I6.5既</w:t>
                  </w:r>
                </w:p>
              </w:txbxContent>
            </v:textbox>
          </v:shape>
        </w:pict>
      </w:r>
      <w:r>
        <w:rPr>
          <w:b/>
          <w:bCs/>
          <w:spacing w:val="-15"/>
          <w:position w:val="-2"/>
        </w:rPr>
        <w:t>C</w:t>
      </w:r>
      <w:r>
        <w:rPr>
          <w:spacing w:val="-15"/>
          <w:position w:val="-2"/>
        </w:rPr>
        <w:t>、</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73600" behindDoc="0" locked="0" layoutInCell="1" allowOverlap="1">
            <wp:simplePos x="0" y="0"/>
            <wp:positionH relativeFrom="column">
              <wp:posOffset>0</wp:posOffset>
            </wp:positionH>
            <wp:positionV relativeFrom="paragraph">
              <wp:posOffset>24601</wp:posOffset>
            </wp:positionV>
            <wp:extent cx="330653" cy="123008"/>
            <wp:effectExtent l="0" t="0" r="0" b="0"/>
            <wp:wrapNone/>
            <wp:docPr id="72" name="IM 72"/>
            <wp:cNvGraphicFramePr/>
            <a:graphic>
              <a:graphicData uri="http://schemas.openxmlformats.org/drawingml/2006/picture">
                <pic:pic>
                  <pic:nvPicPr>
                    <pic:cNvPr id="72" name="IM 72"/>
                    <pic:cNvPicPr/>
                  </pic:nvPicPr>
                  <pic:blipFill>
                    <a:blip r:embed="rId58"/>
                    <a:stretch>
                      <a:fillRect/>
                    </a:stretch>
                  </pic:blipFill>
                  <pic:spPr>
                    <a:xfrm rot="0">
                      <a:off x="0" y="0"/>
                      <a:ext cx="330653" cy="123008"/>
                    </a:xfrm>
                    <a:prstGeom prst="rect">
                      <a:avLst/>
                    </a:prstGeom>
                  </pic:spPr>
                </pic:pic>
              </a:graphicData>
            </a:graphic>
          </wp:anchor>
        </w:drawing>
      </w:r>
    </w:p>
    <w:p>
      <w:pPr>
        <w:pStyle w:val="BodyText"/>
        <w:spacing w:before="143" w:line="148" w:lineRule="exact"/>
        <w:jc w:val="right"/>
        <w:rPr/>
      </w:pPr>
      <w:r>
        <w:rPr>
          <w:b/>
          <w:bCs/>
          <w:spacing w:val="-14"/>
          <w:position w:val="-2"/>
        </w:rPr>
        <w:t>D</w:t>
      </w:r>
      <w:r>
        <w:rPr>
          <w:spacing w:val="-14"/>
          <w:position w:val="-2"/>
        </w:rPr>
        <w:t>、</w:t>
      </w:r>
    </w:p>
    <w:p>
      <w:pPr>
        <w:spacing w:line="14" w:lineRule="auto"/>
        <w:rPr>
          <w:rFonts w:ascii="Arial"/>
          <w:sz w:val="2"/>
        </w:rPr>
      </w:pPr>
      <w:r>
        <w:rPr>
          <w:rFonts w:ascii="Arial" w:hAnsi="Arial" w:eastAsia="Arial" w:cs="Arial"/>
          <w:sz w:val="2"/>
          <w:szCs w:val="2"/>
        </w:rPr>
        <w:br w:type="column"/>
      </w:r>
    </w:p>
    <w:p>
      <w:pPr>
        <w:spacing w:before="37" w:line="213" w:lineRule="auto"/>
        <w:rPr>
          <w:rFonts w:ascii="Arial" w:hAnsi="Arial" w:eastAsia="Arial" w:cs="Arial"/>
          <w:sz w:val="19"/>
          <w:szCs w:val="19"/>
        </w:rPr>
      </w:pPr>
      <w:r>
        <w:rPr>
          <w:rFonts w:ascii="Arial" w:hAnsi="Arial" w:eastAsia="Arial" w:cs="Arial"/>
          <w:sz w:val="19"/>
          <w:szCs w:val="19"/>
          <w:color w:val="0B0B0B"/>
          <w:spacing w:val="-1"/>
        </w:rPr>
        <w:t>22.5%</w:t>
      </w:r>
    </w:p>
    <w:p>
      <w:pPr>
        <w:spacing w:line="213" w:lineRule="auto"/>
        <w:sectPr>
          <w:type w:val="continuous"/>
          <w:pgSz w:w="11906" w:h="16839"/>
          <w:pgMar w:top="509" w:right="900" w:bottom="472" w:left="929" w:header="490" w:footer="284" w:gutter="0"/>
          <w:cols w:equalWidth="0" w:num="5">
            <w:col w:w="721" w:space="56"/>
            <w:col w:w="1221" w:space="56"/>
            <w:col w:w="1223" w:space="53"/>
            <w:col w:w="1223" w:space="40"/>
            <w:col w:w="5482" w:space="0"/>
          </w:cols>
        </w:sectPr>
        <w:rPr>
          <w:rFonts w:ascii="Arial" w:hAnsi="Arial" w:eastAsia="Arial" w:cs="Arial"/>
          <w:sz w:val="19"/>
          <w:szCs w:val="19"/>
        </w:rPr>
      </w:pPr>
    </w:p>
    <w:p>
      <w:pPr>
        <w:pStyle w:val="BodyText"/>
        <w:ind w:left="466"/>
        <w:spacing w:before="151" w:line="193" w:lineRule="auto"/>
        <w:rPr/>
      </w:pPr>
      <w:r>
        <w:pict>
          <v:shape id="_x0000_s44" style="position:absolute;margin-left:1.10025pt;margin-top:-753.201pt;mso-position-vertical-relative:text;mso-position-horizontal-relative:text;width:500.15pt;height:1pt;z-index:251671552;" fillcolor="#000000" filled="true" stroked="false" coordsize="10002,20" coordorigin="0,0" path="m,l10002,0l10002,19l0,19l0,0xe"/>
        </w:pict>
      </w:r>
      <w:r>
        <w:rPr>
          <w:b/>
          <w:bCs/>
          <w:spacing w:val="8"/>
        </w:rPr>
        <w:t>117、</w:t>
      </w:r>
      <w:r>
        <w:rPr>
          <w:spacing w:val="8"/>
        </w:rPr>
        <w:t>下列图形中，对</w:t>
      </w:r>
      <w:r>
        <w:rPr>
          <w:spacing w:val="-37"/>
        </w:rPr>
        <w:t xml:space="preserve"> </w:t>
      </w:r>
      <w:r>
        <w:rPr>
          <w:spacing w:val="8"/>
        </w:rPr>
        <w:t>2019</w:t>
      </w:r>
      <w:r>
        <w:rPr>
          <w:spacing w:val="-39"/>
        </w:rPr>
        <w:t xml:space="preserve"> </w:t>
      </w:r>
      <w:r>
        <w:rPr>
          <w:spacing w:val="8"/>
        </w:rPr>
        <w:t>年上半年东部地区各省（市）软件业务收入构成表示正确</w:t>
      </w:r>
      <w:r>
        <w:rPr>
          <w:spacing w:val="7"/>
        </w:rPr>
        <w:t>的是</w:t>
      </w:r>
    </w:p>
    <w:p>
      <w:pPr>
        <w:spacing w:line="193" w:lineRule="auto"/>
        <w:sectPr>
          <w:type w:val="continuous"/>
          <w:pgSz w:w="11906" w:h="16839"/>
          <w:pgMar w:top="509" w:right="900" w:bottom="472" w:left="929" w:header="490" w:footer="284" w:gutter="0"/>
          <w:cols w:equalWidth="0" w:num="1">
            <w:col w:w="10076" w:space="0"/>
          </w:cols>
        </w:sectPr>
        <w:rPr/>
      </w:pPr>
    </w:p>
    <w:p>
      <w:pPr>
        <w:spacing w:before="90" w:line="57" w:lineRule="exact"/>
        <w:rPr/>
      </w:pPr>
      <w:r>
        <w:rPr>
          <w:position w:val="-1"/>
        </w:rPr>
        <w:pict>
          <v:shape id="_x0000_s46" style="mso-position-vertical-relative:line;mso-position-horizontal-relative:char;width:500.15pt;height:2.9pt;" fillcolor="#000000" filled="true" stroked="false" coordsize="10002,58" coordorigin="0,0" path="m,l10002,0l10002,19l0,19l0,0xem0,38l10002,38l10002,57l0,57l0,38xe"/>
        </w:pict>
      </w:r>
    </w:p>
    <w:p>
      <w:pPr>
        <w:ind w:firstLine="1860"/>
        <w:spacing w:before="98" w:line="5340" w:lineRule="exact"/>
        <w:rPr/>
      </w:pPr>
      <w:r>
        <w:rPr>
          <w:position w:val="-106"/>
        </w:rPr>
        <w:drawing>
          <wp:inline distT="0" distB="0" distL="0" distR="0">
            <wp:extent cx="4248911" cy="3390900"/>
            <wp:effectExtent l="0" t="0" r="0" b="0"/>
            <wp:docPr id="74" name="IM 74"/>
            <wp:cNvGraphicFramePr/>
            <a:graphic>
              <a:graphicData uri="http://schemas.openxmlformats.org/drawingml/2006/picture">
                <pic:pic>
                  <pic:nvPicPr>
                    <pic:cNvPr id="74" name="IM 74"/>
                    <pic:cNvPicPr/>
                  </pic:nvPicPr>
                  <pic:blipFill>
                    <a:blip r:embed="rId60"/>
                    <a:stretch>
                      <a:fillRect/>
                    </a:stretch>
                  </pic:blipFill>
                  <pic:spPr>
                    <a:xfrm rot="0">
                      <a:off x="0" y="0"/>
                      <a:ext cx="4248911" cy="3390900"/>
                    </a:xfrm>
                    <a:prstGeom prst="rect">
                      <a:avLst/>
                    </a:prstGeom>
                  </pic:spPr>
                </pic:pic>
              </a:graphicData>
            </a:graphic>
          </wp:inline>
        </w:drawing>
      </w:r>
    </w:p>
    <w:p>
      <w:pPr>
        <w:pStyle w:val="BodyText"/>
        <w:ind w:left="422"/>
        <w:spacing w:before="64" w:line="190" w:lineRule="auto"/>
        <w:rPr/>
      </w:pPr>
      <w:r>
        <w:rPr>
          <w:spacing w:val="-2"/>
        </w:rPr>
        <w:t>A</w:t>
      </w:r>
      <w:r>
        <w:rPr>
          <w:spacing w:val="-79"/>
        </w:rPr>
        <w:t xml:space="preserve"> </w:t>
      </w:r>
      <w:r>
        <w:rPr>
          <w:spacing w:val="-2"/>
        </w:rPr>
        <w:t>、A</w:t>
      </w:r>
      <w:r>
        <w:rPr>
          <w:spacing w:val="6"/>
        </w:rPr>
        <w:t xml:space="preserve">    </w:t>
      </w:r>
      <w:r>
        <w:rPr>
          <w:b/>
          <w:bCs/>
          <w:spacing w:val="-2"/>
        </w:rPr>
        <w:t>B</w:t>
      </w:r>
      <w:r>
        <w:rPr>
          <w:spacing w:val="6"/>
        </w:rPr>
        <w:t xml:space="preserve">    </w:t>
      </w:r>
      <w:r>
        <w:rPr>
          <w:b/>
          <w:bCs/>
          <w:spacing w:val="-2"/>
        </w:rPr>
        <w:t>B</w:t>
      </w:r>
      <w:r>
        <w:rPr>
          <w:spacing w:val="8"/>
        </w:rPr>
        <w:t xml:space="preserve">    </w:t>
      </w:r>
      <w:r>
        <w:rPr>
          <w:b/>
          <w:bCs/>
          <w:spacing w:val="-2"/>
        </w:rPr>
        <w:t>C</w:t>
      </w:r>
      <w:r>
        <w:rPr>
          <w:spacing w:val="7"/>
        </w:rPr>
        <w:t xml:space="preserve">    </w:t>
      </w:r>
      <w:r>
        <w:rPr>
          <w:b/>
          <w:bCs/>
          <w:spacing w:val="-2"/>
        </w:rPr>
        <w:t>C</w:t>
      </w:r>
      <w:r>
        <w:rPr>
          <w:spacing w:val="7"/>
        </w:rPr>
        <w:t xml:space="preserve">    </w:t>
      </w:r>
      <w:r>
        <w:rPr>
          <w:b/>
          <w:bCs/>
          <w:spacing w:val="-2"/>
        </w:rPr>
        <w:t>D</w:t>
      </w:r>
      <w:r>
        <w:rPr>
          <w:spacing w:val="6"/>
        </w:rPr>
        <w:t xml:space="preserve">    </w:t>
      </w:r>
      <w:r>
        <w:rPr>
          <w:b/>
          <w:bCs/>
          <w:spacing w:val="-2"/>
        </w:rPr>
        <w:t>D</w:t>
      </w:r>
    </w:p>
    <w:p>
      <w:pPr>
        <w:pStyle w:val="BodyText"/>
        <w:ind w:left="422" w:right="1917" w:firstLine="21"/>
        <w:spacing w:before="34" w:line="239" w:lineRule="auto"/>
        <w:rPr/>
      </w:pPr>
      <w:r>
        <w:rPr>
          <w:b/>
          <w:bCs/>
          <w:spacing w:val="8"/>
        </w:rPr>
        <w:t>118、</w:t>
      </w:r>
      <w:r>
        <w:rPr>
          <w:spacing w:val="8"/>
        </w:rPr>
        <w:t>2019</w:t>
      </w:r>
      <w:r>
        <w:rPr>
          <w:spacing w:val="-38"/>
        </w:rPr>
        <w:t xml:space="preserve"> </w:t>
      </w:r>
      <w:r>
        <w:rPr>
          <w:spacing w:val="8"/>
        </w:rPr>
        <w:t>年上半年，东部地区各省（市）软件企业的软件业务平均利润的最大值是</w:t>
      </w:r>
      <w:r>
        <w:rPr/>
        <w:t xml:space="preserve"> </w:t>
      </w:r>
      <w:r>
        <w:rPr>
          <w:spacing w:val="5"/>
        </w:rPr>
        <w:t>A、2320</w:t>
      </w:r>
      <w:r>
        <w:rPr>
          <w:spacing w:val="-32"/>
        </w:rPr>
        <w:t xml:space="preserve"> </w:t>
      </w:r>
      <w:r>
        <w:rPr>
          <w:spacing w:val="5"/>
        </w:rPr>
        <w:t>万元    </w:t>
      </w:r>
      <w:r>
        <w:rPr>
          <w:b/>
          <w:bCs/>
          <w:spacing w:val="5"/>
        </w:rPr>
        <w:t>B</w:t>
      </w:r>
      <w:r>
        <w:rPr>
          <w:spacing w:val="5"/>
        </w:rPr>
        <w:t>、2355</w:t>
      </w:r>
      <w:r>
        <w:rPr>
          <w:spacing w:val="-33"/>
        </w:rPr>
        <w:t xml:space="preserve"> </w:t>
      </w:r>
      <w:r>
        <w:rPr>
          <w:spacing w:val="5"/>
        </w:rPr>
        <w:t>万元    </w:t>
      </w:r>
      <w:r>
        <w:rPr>
          <w:b/>
          <w:bCs/>
          <w:spacing w:val="5"/>
        </w:rPr>
        <w:t>C</w:t>
      </w:r>
      <w:r>
        <w:rPr>
          <w:spacing w:val="5"/>
        </w:rPr>
        <w:t>、4038</w:t>
      </w:r>
      <w:r>
        <w:rPr>
          <w:spacing w:val="-35"/>
        </w:rPr>
        <w:t xml:space="preserve"> </w:t>
      </w:r>
      <w:r>
        <w:rPr>
          <w:spacing w:val="5"/>
        </w:rPr>
        <w:t>万元    </w:t>
      </w:r>
      <w:r>
        <w:rPr>
          <w:b/>
          <w:bCs/>
          <w:spacing w:val="5"/>
        </w:rPr>
        <w:t>D</w:t>
      </w:r>
      <w:r>
        <w:rPr>
          <w:spacing w:val="5"/>
        </w:rPr>
        <w:t>、4969</w:t>
      </w:r>
      <w:r>
        <w:rPr>
          <w:spacing w:val="-36"/>
        </w:rPr>
        <w:t xml:space="preserve"> </w:t>
      </w:r>
      <w:r>
        <w:rPr>
          <w:spacing w:val="5"/>
        </w:rPr>
        <w:t>万元</w:t>
      </w:r>
    </w:p>
    <w:p>
      <w:pPr>
        <w:pStyle w:val="BodyText"/>
        <w:ind w:left="422" w:right="445" w:firstLine="21"/>
        <w:spacing w:before="26" w:line="239" w:lineRule="auto"/>
        <w:rPr/>
      </w:pPr>
      <w:r>
        <w:rPr>
          <w:b/>
          <w:bCs/>
          <w:spacing w:val="8"/>
        </w:rPr>
        <w:t>119、</w:t>
      </w:r>
      <w:r>
        <w:rPr>
          <w:spacing w:val="8"/>
        </w:rPr>
        <w:t>东部地区各省(市)中，2019</w:t>
      </w:r>
      <w:r>
        <w:rPr>
          <w:spacing w:val="-30"/>
        </w:rPr>
        <w:t xml:space="preserve"> </w:t>
      </w:r>
      <w:r>
        <w:rPr>
          <w:spacing w:val="8"/>
        </w:rPr>
        <w:t>年上半年软件业务收入占地区软件业务总收入的比重同比提高的有</w:t>
      </w:r>
      <w:r>
        <w:rPr/>
        <w:t xml:space="preserve"> </w:t>
      </w:r>
      <w:r>
        <w:rPr>
          <w:spacing w:val="4"/>
        </w:rPr>
        <w:t>A、5</w:t>
      </w:r>
      <w:r>
        <w:rPr>
          <w:spacing w:val="-35"/>
        </w:rPr>
        <w:t xml:space="preserve"> </w:t>
      </w:r>
      <w:r>
        <w:rPr>
          <w:spacing w:val="4"/>
        </w:rPr>
        <w:t>个    </w:t>
      </w:r>
      <w:r>
        <w:rPr>
          <w:b/>
          <w:bCs/>
          <w:spacing w:val="4"/>
        </w:rPr>
        <w:t>B</w:t>
      </w:r>
      <w:r>
        <w:rPr>
          <w:spacing w:val="4"/>
        </w:rPr>
        <w:t>、6</w:t>
      </w:r>
      <w:r>
        <w:rPr>
          <w:spacing w:val="-37"/>
        </w:rPr>
        <w:t xml:space="preserve"> </w:t>
      </w:r>
      <w:r>
        <w:rPr>
          <w:spacing w:val="4"/>
        </w:rPr>
        <w:t>个</w:t>
      </w:r>
      <w:r>
        <w:rPr>
          <w:spacing w:val="7"/>
        </w:rPr>
        <w:t xml:space="preserve">    </w:t>
      </w:r>
      <w:r>
        <w:rPr>
          <w:b/>
          <w:bCs/>
          <w:spacing w:val="4"/>
        </w:rPr>
        <w:t>C</w:t>
      </w:r>
      <w:r>
        <w:rPr>
          <w:spacing w:val="4"/>
        </w:rPr>
        <w:t>、7</w:t>
      </w:r>
      <w:r>
        <w:rPr>
          <w:spacing w:val="-38"/>
        </w:rPr>
        <w:t xml:space="preserve"> </w:t>
      </w:r>
      <w:r>
        <w:rPr>
          <w:spacing w:val="4"/>
        </w:rPr>
        <w:t>个</w:t>
      </w:r>
      <w:r>
        <w:rPr>
          <w:spacing w:val="6"/>
        </w:rPr>
        <w:t xml:space="preserve">    </w:t>
      </w:r>
      <w:r>
        <w:rPr>
          <w:b/>
          <w:bCs/>
          <w:spacing w:val="4"/>
        </w:rPr>
        <w:t>D</w:t>
      </w:r>
      <w:r>
        <w:rPr>
          <w:spacing w:val="4"/>
        </w:rPr>
        <w:t>、8</w:t>
      </w:r>
      <w:r>
        <w:rPr>
          <w:spacing w:val="-35"/>
        </w:rPr>
        <w:t xml:space="preserve"> </w:t>
      </w:r>
      <w:r>
        <w:rPr>
          <w:spacing w:val="4"/>
        </w:rPr>
        <w:t>个</w:t>
      </w:r>
    </w:p>
    <w:p>
      <w:pPr>
        <w:pStyle w:val="BodyText"/>
        <w:ind w:left="422" w:right="2284" w:firstLine="21"/>
        <w:spacing w:before="26" w:line="239" w:lineRule="auto"/>
        <w:rPr/>
      </w:pPr>
      <w:r>
        <w:rPr>
          <w:b/>
          <w:bCs/>
          <w:spacing w:val="8"/>
        </w:rPr>
        <w:t>120、</w:t>
      </w:r>
      <w:r>
        <w:rPr>
          <w:spacing w:val="8"/>
        </w:rPr>
        <w:t>关于</w:t>
      </w:r>
      <w:r>
        <w:rPr>
          <w:spacing w:val="-37"/>
        </w:rPr>
        <w:t xml:space="preserve"> </w:t>
      </w:r>
      <w:r>
        <w:rPr>
          <w:spacing w:val="8"/>
        </w:rPr>
        <w:t>2019</w:t>
      </w:r>
      <w:r>
        <w:rPr>
          <w:spacing w:val="-40"/>
        </w:rPr>
        <w:t xml:space="preserve"> </w:t>
      </w:r>
      <w:r>
        <w:rPr>
          <w:spacing w:val="8"/>
        </w:rPr>
        <w:t>年上半年东部地区软件业的发展情况</w:t>
      </w:r>
      <w:r>
        <w:rPr>
          <w:spacing w:val="7"/>
        </w:rPr>
        <w:t>，从上述资料不能推出的是</w:t>
      </w:r>
      <w:r>
        <w:rPr/>
        <w:t xml:space="preserve"> </w:t>
      </w:r>
      <w:r>
        <w:rPr>
          <w:spacing w:val="9"/>
        </w:rPr>
        <w:t>A、江苏信息技术服务收入同比增加额多于浙江</w:t>
      </w:r>
    </w:p>
    <w:p>
      <w:pPr>
        <w:pStyle w:val="BodyText"/>
        <w:ind w:left="424"/>
        <w:spacing w:before="27" w:line="228" w:lineRule="auto"/>
        <w:rPr/>
      </w:pPr>
      <w:r>
        <w:rPr>
          <w:spacing w:val="9"/>
        </w:rPr>
        <w:t>B、软件业务收入同比增加最多的省（市）是广东</w:t>
      </w:r>
    </w:p>
    <w:p>
      <w:pPr>
        <w:pStyle w:val="BodyText"/>
        <w:ind w:left="427"/>
        <w:spacing w:before="24" w:line="227" w:lineRule="auto"/>
        <w:rPr/>
      </w:pPr>
      <w:r>
        <w:rPr>
          <w:spacing w:val="7"/>
        </w:rPr>
        <w:t>C、江苏软件企业数是三个直辖市企业数总和的</w:t>
      </w:r>
      <w:r>
        <w:rPr>
          <w:spacing w:val="-10"/>
        </w:rPr>
        <w:t xml:space="preserve"> </w:t>
      </w:r>
      <w:r>
        <w:rPr>
          <w:spacing w:val="7"/>
        </w:rPr>
        <w:t>1.3</w:t>
      </w:r>
      <w:r>
        <w:rPr>
          <w:spacing w:val="-41"/>
        </w:rPr>
        <w:t xml:space="preserve"> </w:t>
      </w:r>
      <w:r>
        <w:rPr>
          <w:spacing w:val="7"/>
        </w:rPr>
        <w:t>倍</w:t>
      </w:r>
    </w:p>
    <w:p>
      <w:pPr>
        <w:pStyle w:val="BodyText"/>
        <w:ind w:left="4914" w:right="3861" w:hanging="4490"/>
        <w:spacing w:before="28" w:line="245" w:lineRule="auto"/>
        <w:rPr/>
      </w:pPr>
      <w:r>
        <w:rPr>
          <w:spacing w:val="9"/>
        </w:rPr>
        <w:t>D、所有省（市）的信息技术服务收入同比增速都在两位数以上</w:t>
      </w:r>
      <w:r>
        <w:rPr>
          <w:spacing w:val="14"/>
        </w:rPr>
        <w:t xml:space="preserve"> </w:t>
      </w:r>
      <w:r>
        <w:rPr>
          <w:spacing w:val="-1"/>
        </w:rPr>
        <w:t>（三）</w:t>
      </w:r>
    </w:p>
    <w:p>
      <w:pPr>
        <w:pStyle w:val="BodyText"/>
        <w:ind w:left="8" w:firstLine="419"/>
        <w:spacing w:before="13" w:line="244" w:lineRule="auto"/>
        <w:jc w:val="both"/>
        <w:rPr/>
      </w:pPr>
      <w:r>
        <w:rPr>
          <w:spacing w:val="8"/>
        </w:rPr>
        <w:t>某研究机构从全国随机抽取</w:t>
      </w:r>
      <w:r>
        <w:rPr>
          <w:spacing w:val="-18"/>
        </w:rPr>
        <w:t xml:space="preserve"> </w:t>
      </w:r>
      <w:r>
        <w:rPr>
          <w:spacing w:val="8"/>
        </w:rPr>
        <w:t>10</w:t>
      </w:r>
      <w:r>
        <w:rPr>
          <w:spacing w:val="-38"/>
        </w:rPr>
        <w:t xml:space="preserve"> </w:t>
      </w:r>
      <w:r>
        <w:rPr>
          <w:spacing w:val="8"/>
        </w:rPr>
        <w:t>个市的儿童家长，对其进行“我国儿童校外生活状况</w:t>
      </w:r>
      <w:r>
        <w:rPr>
          <w:spacing w:val="-70"/>
        </w:rPr>
        <w:t xml:space="preserve"> </w:t>
      </w:r>
      <w:r>
        <w:rPr>
          <w:spacing w:val="8"/>
        </w:rPr>
        <w:t>”的问卷调查，回收</w:t>
      </w:r>
      <w:r>
        <w:rPr/>
        <w:t xml:space="preserve">  </w:t>
      </w:r>
      <w:r>
        <w:rPr>
          <w:spacing w:val="2"/>
        </w:rPr>
        <w:t>有效问卷</w:t>
      </w:r>
      <w:r>
        <w:rPr>
          <w:spacing w:val="-24"/>
        </w:rPr>
        <w:t xml:space="preserve"> </w:t>
      </w:r>
      <w:r>
        <w:rPr>
          <w:spacing w:val="2"/>
        </w:rPr>
        <w:t>15000</w:t>
      </w:r>
      <w:r>
        <w:rPr>
          <w:spacing w:val="-37"/>
        </w:rPr>
        <w:t xml:space="preserve"> </w:t>
      </w:r>
      <w:r>
        <w:rPr>
          <w:spacing w:val="2"/>
        </w:rPr>
        <w:t>份。调查结果显示：对儿童校外生活表示“很重视</w:t>
      </w:r>
      <w:r>
        <w:rPr>
          <w:spacing w:val="-70"/>
        </w:rPr>
        <w:t xml:space="preserve"> </w:t>
      </w:r>
      <w:r>
        <w:rPr>
          <w:spacing w:val="2"/>
        </w:rPr>
        <w:t>”的家长占</w:t>
      </w:r>
      <w:r>
        <w:rPr>
          <w:spacing w:val="-36"/>
        </w:rPr>
        <w:t xml:space="preserve"> </w:t>
      </w:r>
      <w:r>
        <w:rPr>
          <w:spacing w:val="2"/>
        </w:rPr>
        <w:t>85%以上，表示“很</w:t>
      </w:r>
      <w:r>
        <w:rPr>
          <w:spacing w:val="1"/>
        </w:rPr>
        <w:t>满意</w:t>
      </w:r>
      <w:r>
        <w:rPr>
          <w:spacing w:val="-73"/>
        </w:rPr>
        <w:t xml:space="preserve"> </w:t>
      </w:r>
      <w:r>
        <w:rPr>
          <w:spacing w:val="1"/>
        </w:rPr>
        <w:t>”或“</w:t>
      </w:r>
      <w:r>
        <w:rPr>
          <w:spacing w:val="-67"/>
        </w:rPr>
        <w:t xml:space="preserve"> </w:t>
      </w:r>
      <w:r>
        <w:rPr>
          <w:spacing w:val="1"/>
        </w:rPr>
        <w:t>比</w:t>
      </w:r>
      <w:r>
        <w:rPr/>
        <w:t xml:space="preserve"> </w:t>
      </w:r>
      <w:r>
        <w:rPr>
          <w:spacing w:val="4"/>
        </w:rPr>
        <w:t>较满意</w:t>
      </w:r>
      <w:r>
        <w:rPr>
          <w:spacing w:val="-72"/>
        </w:rPr>
        <w:t xml:space="preserve"> </w:t>
      </w:r>
      <w:r>
        <w:rPr>
          <w:spacing w:val="4"/>
        </w:rPr>
        <w:t>”的占</w:t>
      </w:r>
      <w:r>
        <w:rPr>
          <w:spacing w:val="-35"/>
        </w:rPr>
        <w:t xml:space="preserve"> </w:t>
      </w:r>
      <w:r>
        <w:rPr>
          <w:spacing w:val="4"/>
        </w:rPr>
        <w:t>60%；上学日，儿童日平均使用电子产品用时</w:t>
      </w:r>
      <w:r>
        <w:rPr>
          <w:spacing w:val="-38"/>
        </w:rPr>
        <w:t xml:space="preserve"> </w:t>
      </w:r>
      <w:r>
        <w:rPr>
          <w:spacing w:val="4"/>
        </w:rPr>
        <w:t>43.2</w:t>
      </w:r>
      <w:r>
        <w:rPr>
          <w:spacing w:val="-40"/>
        </w:rPr>
        <w:t xml:space="preserve"> </w:t>
      </w:r>
      <w:r>
        <w:rPr>
          <w:spacing w:val="3"/>
        </w:rPr>
        <w:t>分钟，其中利用电子产品学习用时</w:t>
      </w:r>
      <w:r>
        <w:rPr>
          <w:spacing w:val="-24"/>
        </w:rPr>
        <w:t xml:space="preserve"> </w:t>
      </w:r>
      <w:r>
        <w:rPr>
          <w:spacing w:val="3"/>
        </w:rPr>
        <w:t>13.9</w:t>
      </w:r>
      <w:r>
        <w:rPr>
          <w:spacing w:val="-38"/>
        </w:rPr>
        <w:t xml:space="preserve"> </w:t>
      </w:r>
      <w:r>
        <w:rPr>
          <w:spacing w:val="3"/>
        </w:rPr>
        <w:t>分钟，</w:t>
      </w:r>
      <w:r>
        <w:rPr/>
        <w:t xml:space="preserve"> </w:t>
      </w:r>
      <w:r>
        <w:rPr>
          <w:spacing w:val="7"/>
        </w:rPr>
        <w:t>看动画等娱乐用时</w:t>
      </w:r>
      <w:r>
        <w:rPr>
          <w:spacing w:val="-24"/>
        </w:rPr>
        <w:t xml:space="preserve"> </w:t>
      </w:r>
      <w:r>
        <w:rPr>
          <w:spacing w:val="7"/>
        </w:rPr>
        <w:t>16.6</w:t>
      </w:r>
      <w:r>
        <w:rPr>
          <w:spacing w:val="-37"/>
        </w:rPr>
        <w:t xml:space="preserve"> </w:t>
      </w:r>
      <w:r>
        <w:rPr>
          <w:spacing w:val="7"/>
        </w:rPr>
        <w:t>分钟；周末，乡镇儿童日平均使用电</w:t>
      </w:r>
      <w:r>
        <w:rPr>
          <w:spacing w:val="6"/>
        </w:rPr>
        <w:t>子产品用时</w:t>
      </w:r>
      <w:r>
        <w:rPr>
          <w:spacing w:val="-22"/>
        </w:rPr>
        <w:t xml:space="preserve"> </w:t>
      </w:r>
      <w:r>
        <w:rPr>
          <w:spacing w:val="6"/>
        </w:rPr>
        <w:t>108.2</w:t>
      </w:r>
      <w:r>
        <w:rPr>
          <w:spacing w:val="-37"/>
        </w:rPr>
        <w:t xml:space="preserve"> </w:t>
      </w:r>
      <w:r>
        <w:rPr>
          <w:spacing w:val="6"/>
        </w:rPr>
        <w:t>分钟，市区儿童</w:t>
      </w:r>
      <w:r>
        <w:rPr>
          <w:spacing w:val="-36"/>
        </w:rPr>
        <w:t xml:space="preserve"> </w:t>
      </w:r>
      <w:r>
        <w:rPr>
          <w:spacing w:val="6"/>
        </w:rPr>
        <w:t>88.4</w:t>
      </w:r>
      <w:r>
        <w:rPr>
          <w:spacing w:val="-36"/>
        </w:rPr>
        <w:t xml:space="preserve"> </w:t>
      </w:r>
      <w:r>
        <w:rPr>
          <w:spacing w:val="6"/>
        </w:rPr>
        <w:t>分钟。</w:t>
      </w:r>
    </w:p>
    <w:p>
      <w:pPr>
        <w:ind w:firstLine="1181"/>
        <w:spacing w:line="5931" w:lineRule="exact"/>
        <w:rPr/>
      </w:pPr>
      <w:r>
        <w:rPr>
          <w:position w:val="-118"/>
        </w:rPr>
        <w:drawing>
          <wp:inline distT="0" distB="0" distL="0" distR="0">
            <wp:extent cx="5111495" cy="3765803"/>
            <wp:effectExtent l="0" t="0" r="0" b="0"/>
            <wp:docPr id="76" name="IM 76"/>
            <wp:cNvGraphicFramePr/>
            <a:graphic>
              <a:graphicData uri="http://schemas.openxmlformats.org/drawingml/2006/picture">
                <pic:pic>
                  <pic:nvPicPr>
                    <pic:cNvPr id="76" name="IM 76"/>
                    <pic:cNvPicPr/>
                  </pic:nvPicPr>
                  <pic:blipFill>
                    <a:blip r:embed="rId61"/>
                    <a:stretch>
                      <a:fillRect/>
                    </a:stretch>
                  </pic:blipFill>
                  <pic:spPr>
                    <a:xfrm rot="0">
                      <a:off x="0" y="0"/>
                      <a:ext cx="5111495" cy="3765803"/>
                    </a:xfrm>
                    <a:prstGeom prst="rect">
                      <a:avLst/>
                    </a:prstGeom>
                  </pic:spPr>
                </pic:pic>
              </a:graphicData>
            </a:graphic>
          </wp:inline>
        </w:drawing>
      </w:r>
    </w:p>
    <w:p>
      <w:pPr>
        <w:spacing w:line="5931" w:lineRule="exact"/>
        <w:sectPr>
          <w:headerReference w:type="default" r:id="rId15"/>
          <w:footerReference w:type="default" r:id="rId59"/>
          <w:pgSz w:w="11906" w:h="16839"/>
          <w:pgMar w:top="400" w:right="900" w:bottom="472" w:left="951" w:header="0" w:footer="284" w:gutter="0"/>
        </w:sectPr>
        <w:rPr/>
      </w:pPr>
    </w:p>
    <w:p>
      <w:pPr>
        <w:pStyle w:val="BodyText"/>
        <w:ind w:left="422" w:right="4645" w:firstLine="21"/>
        <w:spacing w:before="168" w:line="214" w:lineRule="auto"/>
        <w:rPr>
          <w:rFonts w:ascii="Arial" w:hAnsi="Arial" w:eastAsia="Arial" w:cs="Arial"/>
        </w:rPr>
      </w:pPr>
      <w:r>
        <w:pict>
          <v:shape id="_x0000_s48" style="position:absolute;margin-left:47.6pt;margin-top:26.42pt;mso-position-vertical-relative:page;mso-position-horizontal-relative:page;width:500.15pt;height:1pt;z-index:251679744;" o:allowincell="f" fillcolor="#000000" filled="true" stroked="false" coordsize="10002,20" coordorigin="0,0" path="m,l10002,0l10002,19l0,19l0,0xe"/>
        </w:pict>
      </w:r>
      <w:r>
        <w:rPr>
          <w:b/>
          <w:bCs/>
          <w:spacing w:val="8"/>
        </w:rPr>
        <w:t>121、</w:t>
      </w:r>
      <w:r>
        <w:rPr>
          <w:spacing w:val="8"/>
        </w:rPr>
        <w:t>在该次调查中，市区儿童占被调查儿童的比重是</w:t>
      </w:r>
      <w:r>
        <w:rPr>
          <w:spacing w:val="3"/>
        </w:rPr>
        <w:t xml:space="preserve"> </w:t>
      </w:r>
      <w:r>
        <w:rPr>
          <w:position w:val="-4"/>
        </w:rPr>
        <w:t>A</w:t>
      </w:r>
      <w:r>
        <w:rPr>
          <w:position w:val="-10"/>
        </w:rPr>
        <w:t>、</w:t>
      </w:r>
      <w:r>
        <w:rPr>
          <w:rFonts w:ascii="Arial" w:hAnsi="Arial" w:eastAsia="Arial" w:cs="Arial"/>
          <w:color w:val="272727"/>
          <w:position w:val="2"/>
        </w:rPr>
        <w:t>40%</w:t>
      </w:r>
      <w:r>
        <w:rPr>
          <w:rFonts w:ascii="Arial" w:hAnsi="Arial" w:eastAsia="Arial" w:cs="Arial"/>
          <w:color w:val="272727"/>
          <w:spacing w:val="6"/>
          <w:position w:val="2"/>
        </w:rPr>
        <w:t xml:space="preserve">       </w:t>
      </w:r>
      <w:r>
        <w:rPr>
          <w:b/>
          <w:bCs/>
          <w:position w:val="-4"/>
        </w:rPr>
        <w:t>B</w:t>
      </w:r>
      <w:r>
        <w:rPr>
          <w:position w:val="-10"/>
        </w:rPr>
        <w:t>、</w:t>
      </w:r>
      <w:r>
        <w:rPr>
          <w:rFonts w:ascii="Arial" w:hAnsi="Arial" w:eastAsia="Arial" w:cs="Arial"/>
          <w:color w:val="191919"/>
          <w:position w:val="2"/>
        </w:rPr>
        <w:t>50%</w:t>
      </w:r>
      <w:r>
        <w:rPr>
          <w:rFonts w:ascii="Arial" w:hAnsi="Arial" w:eastAsia="Arial" w:cs="Arial"/>
          <w:color w:val="191919"/>
          <w:spacing w:val="6"/>
          <w:position w:val="2"/>
        </w:rPr>
        <w:t xml:space="preserve">       </w:t>
      </w:r>
      <w:r>
        <w:rPr>
          <w:b/>
          <w:bCs/>
          <w:position w:val="-4"/>
        </w:rPr>
        <w:t>C</w:t>
      </w:r>
      <w:r>
        <w:rPr>
          <w:position w:val="-10"/>
        </w:rPr>
        <w:t>、</w:t>
      </w:r>
      <w:r>
        <w:rPr>
          <w:rFonts w:ascii="Arial" w:hAnsi="Arial" w:eastAsia="Arial" w:cs="Arial"/>
          <w:color w:val="0F0F0F"/>
          <w:position w:val="2"/>
        </w:rPr>
        <w:t>f0%</w:t>
      </w:r>
      <w:r>
        <w:rPr>
          <w:rFonts w:ascii="Arial" w:hAnsi="Arial" w:eastAsia="Arial" w:cs="Arial"/>
          <w:color w:val="0F0F0F"/>
          <w:spacing w:val="6"/>
          <w:position w:val="2"/>
        </w:rPr>
        <w:t xml:space="preserve">       </w:t>
      </w:r>
      <w:r>
        <w:rPr>
          <w:b/>
          <w:bCs/>
          <w:position w:val="-4"/>
        </w:rPr>
        <w:t>D</w:t>
      </w:r>
      <w:r>
        <w:rPr>
          <w:position w:val="-10"/>
        </w:rPr>
        <w:t>、</w:t>
      </w:r>
      <w:r>
        <w:rPr>
          <w:rFonts w:ascii="Arial" w:hAnsi="Arial" w:eastAsia="Arial" w:cs="Arial"/>
          <w:color w:val="111111"/>
          <w:position w:val="2"/>
        </w:rPr>
        <w:t>70%</w:t>
      </w:r>
    </w:p>
    <w:p>
      <w:pPr>
        <w:pStyle w:val="BodyText"/>
        <w:ind w:left="422" w:right="2756" w:firstLine="21"/>
        <w:spacing w:before="34" w:line="239" w:lineRule="auto"/>
        <w:rPr/>
      </w:pPr>
      <w:r>
        <w:rPr>
          <w:b/>
          <w:bCs/>
          <w:spacing w:val="9"/>
        </w:rPr>
        <w:t>122、</w:t>
      </w:r>
      <w:r>
        <w:rPr>
          <w:spacing w:val="9"/>
        </w:rPr>
        <w:t>儿童周末用于外出游玩、玩耍和锻炼</w:t>
      </w:r>
      <w:r>
        <w:rPr>
          <w:spacing w:val="8"/>
        </w:rPr>
        <w:t>的日平均用时总和比做作业的多</w:t>
      </w:r>
      <w:r>
        <w:rPr/>
        <w:t xml:space="preserve"> </w:t>
      </w:r>
      <w:r>
        <w:rPr>
          <w:spacing w:val="5"/>
        </w:rPr>
        <w:t>A、66.2</w:t>
      </w:r>
      <w:r>
        <w:rPr>
          <w:spacing w:val="-25"/>
        </w:rPr>
        <w:t xml:space="preserve"> </w:t>
      </w:r>
      <w:r>
        <w:rPr>
          <w:spacing w:val="5"/>
        </w:rPr>
        <w:t>分钟    </w:t>
      </w:r>
      <w:r>
        <w:rPr>
          <w:b/>
          <w:bCs/>
          <w:spacing w:val="5"/>
        </w:rPr>
        <w:t>B</w:t>
      </w:r>
      <w:r>
        <w:rPr>
          <w:spacing w:val="5"/>
        </w:rPr>
        <w:t>、82.0</w:t>
      </w:r>
      <w:r>
        <w:rPr>
          <w:spacing w:val="-35"/>
        </w:rPr>
        <w:t xml:space="preserve"> </w:t>
      </w:r>
      <w:r>
        <w:rPr>
          <w:spacing w:val="5"/>
        </w:rPr>
        <w:t>分钟    </w:t>
      </w:r>
      <w:r>
        <w:rPr>
          <w:b/>
          <w:bCs/>
          <w:spacing w:val="5"/>
        </w:rPr>
        <w:t>C</w:t>
      </w:r>
      <w:r>
        <w:rPr>
          <w:spacing w:val="5"/>
        </w:rPr>
        <w:t>、87.0</w:t>
      </w:r>
      <w:r>
        <w:rPr>
          <w:spacing w:val="-38"/>
        </w:rPr>
        <w:t xml:space="preserve"> </w:t>
      </w:r>
      <w:r>
        <w:rPr>
          <w:spacing w:val="5"/>
        </w:rPr>
        <w:t>分钟    </w:t>
      </w:r>
      <w:r>
        <w:rPr>
          <w:b/>
          <w:bCs/>
          <w:spacing w:val="5"/>
        </w:rPr>
        <w:t>D</w:t>
      </w:r>
      <w:r>
        <w:rPr>
          <w:spacing w:val="5"/>
        </w:rPr>
        <w:t>、92.1</w:t>
      </w:r>
      <w:r>
        <w:rPr>
          <w:spacing w:val="-38"/>
        </w:rPr>
        <w:t xml:space="preserve"> </w:t>
      </w:r>
      <w:r>
        <w:rPr>
          <w:spacing w:val="5"/>
        </w:rPr>
        <w:t>分钟</w:t>
      </w:r>
    </w:p>
    <w:p>
      <w:pPr>
        <w:pStyle w:val="BodyText"/>
        <w:ind w:left="422" w:right="447" w:firstLine="21"/>
        <w:spacing w:before="25" w:line="214" w:lineRule="auto"/>
        <w:rPr>
          <w:rFonts w:ascii="Arial" w:hAnsi="Arial" w:eastAsia="Arial" w:cs="Arial"/>
        </w:rPr>
      </w:pPr>
      <w:r>
        <w:rPr>
          <w:b/>
          <w:bCs/>
          <w:spacing w:val="6"/>
        </w:rPr>
        <w:t>123、</w:t>
      </w:r>
      <w:r>
        <w:rPr>
          <w:spacing w:val="6"/>
        </w:rPr>
        <w:t>对儿童校外生活表示“很满意</w:t>
      </w:r>
      <w:r>
        <w:rPr>
          <w:spacing w:val="-62"/>
        </w:rPr>
        <w:t xml:space="preserve"> </w:t>
      </w:r>
      <w:r>
        <w:rPr>
          <w:spacing w:val="6"/>
        </w:rPr>
        <w:t>”或“</w:t>
      </w:r>
      <w:r>
        <w:rPr>
          <w:spacing w:val="-67"/>
        </w:rPr>
        <w:t xml:space="preserve"> </w:t>
      </w:r>
      <w:r>
        <w:rPr>
          <w:spacing w:val="6"/>
        </w:rPr>
        <w:t>比较满意</w:t>
      </w:r>
      <w:r>
        <w:rPr>
          <w:spacing w:val="-70"/>
        </w:rPr>
        <w:t xml:space="preserve"> </w:t>
      </w:r>
      <w:r>
        <w:rPr>
          <w:spacing w:val="6"/>
        </w:rPr>
        <w:t>”的家长中，表示“很重视</w:t>
      </w:r>
      <w:r>
        <w:rPr>
          <w:spacing w:val="-70"/>
        </w:rPr>
        <w:t xml:space="preserve"> </w:t>
      </w:r>
      <w:r>
        <w:rPr>
          <w:spacing w:val="6"/>
        </w:rPr>
        <w:t>”的家长占比可能是</w:t>
      </w:r>
      <w:r>
        <w:rPr/>
        <w:t xml:space="preserve"> </w:t>
      </w:r>
      <w:r>
        <w:rPr>
          <w:spacing w:val="-3"/>
          <w:position w:val="-4"/>
        </w:rPr>
        <w:t>A</w:t>
      </w:r>
      <w:r>
        <w:rPr>
          <w:spacing w:val="-3"/>
          <w:position w:val="-10"/>
        </w:rPr>
        <w:t>、</w:t>
      </w:r>
      <w:r>
        <w:rPr>
          <w:rFonts w:ascii="Arial" w:hAnsi="Arial" w:eastAsia="Arial" w:cs="Arial"/>
          <w:color w:val="1F1F1F"/>
          <w:spacing w:val="-3"/>
          <w:position w:val="2"/>
        </w:rPr>
        <w:t>53%</w:t>
      </w:r>
      <w:r>
        <w:rPr>
          <w:rFonts w:ascii="Arial" w:hAnsi="Arial" w:eastAsia="Arial" w:cs="Arial"/>
          <w:color w:val="1F1F1F"/>
          <w:spacing w:val="6"/>
          <w:position w:val="2"/>
        </w:rPr>
        <w:t xml:space="preserve">       </w:t>
      </w:r>
      <w:r>
        <w:rPr>
          <w:b/>
          <w:bCs/>
          <w:spacing w:val="-3"/>
          <w:position w:val="-4"/>
        </w:rPr>
        <w:t>B</w:t>
      </w:r>
      <w:r>
        <w:rPr>
          <w:spacing w:val="-3"/>
          <w:position w:val="-10"/>
        </w:rPr>
        <w:t>、</w:t>
      </w:r>
      <w:r>
        <w:rPr>
          <w:rFonts w:ascii="Arial" w:hAnsi="Arial" w:eastAsia="Arial" w:cs="Arial"/>
          <w:color w:val="212121"/>
          <w:spacing w:val="-3"/>
          <w:position w:val="2"/>
        </w:rPr>
        <w:t>58%</w:t>
      </w:r>
      <w:r>
        <w:rPr>
          <w:rFonts w:ascii="Arial" w:hAnsi="Arial" w:eastAsia="Arial" w:cs="Arial"/>
          <w:color w:val="212121"/>
          <w:spacing w:val="7"/>
          <w:position w:val="2"/>
        </w:rPr>
        <w:t xml:space="preserve">       </w:t>
      </w:r>
      <w:r>
        <w:rPr>
          <w:b/>
          <w:bCs/>
          <w:spacing w:val="-3"/>
          <w:position w:val="-4"/>
        </w:rPr>
        <w:t>C</w:t>
      </w:r>
      <w:r>
        <w:rPr>
          <w:spacing w:val="-3"/>
          <w:position w:val="-10"/>
        </w:rPr>
        <w:t>、</w:t>
      </w:r>
      <w:r>
        <w:rPr>
          <w:rFonts w:ascii="Arial" w:hAnsi="Arial" w:eastAsia="Arial" w:cs="Arial"/>
          <w:color w:val="272727"/>
          <w:spacing w:val="-3"/>
          <w:position w:val="2"/>
        </w:rPr>
        <w:t>63%</w:t>
      </w:r>
      <w:r>
        <w:rPr>
          <w:rFonts w:ascii="Arial" w:hAnsi="Arial" w:eastAsia="Arial" w:cs="Arial"/>
          <w:color w:val="272727"/>
          <w:spacing w:val="6"/>
          <w:position w:val="2"/>
        </w:rPr>
        <w:t xml:space="preserve">       </w:t>
      </w:r>
      <w:r>
        <w:rPr>
          <w:b/>
          <w:bCs/>
          <w:spacing w:val="-3"/>
          <w:position w:val="-4"/>
        </w:rPr>
        <w:t>D</w:t>
      </w:r>
      <w:r>
        <w:rPr>
          <w:spacing w:val="-3"/>
          <w:position w:val="-10"/>
        </w:rPr>
        <w:t>、</w:t>
      </w:r>
      <w:r>
        <w:rPr>
          <w:rFonts w:ascii="Arial" w:hAnsi="Arial" w:eastAsia="Arial" w:cs="Arial"/>
          <w:color w:val="131313"/>
          <w:spacing w:val="-3"/>
          <w:position w:val="2"/>
        </w:rPr>
        <w:t>78%</w:t>
      </w:r>
    </w:p>
    <w:p>
      <w:pPr>
        <w:pStyle w:val="BodyText"/>
        <w:ind w:left="422" w:right="2545" w:firstLine="21"/>
        <w:spacing w:before="33"/>
        <w:rPr/>
      </w:pPr>
      <w:r>
        <w:rPr>
          <w:b/>
          <w:bCs/>
          <w:spacing w:val="8"/>
        </w:rPr>
        <w:t>124、</w:t>
      </w:r>
      <w:r>
        <w:rPr>
          <w:spacing w:val="8"/>
        </w:rPr>
        <w:t>儿童周末校外活动日平均用时是上学日日均用时</w:t>
      </w:r>
      <w:r>
        <w:rPr>
          <w:spacing w:val="-37"/>
        </w:rPr>
        <w:t xml:space="preserve"> </w:t>
      </w:r>
      <w:r>
        <w:rPr>
          <w:spacing w:val="8"/>
        </w:rPr>
        <w:t>2</w:t>
      </w:r>
      <w:r>
        <w:rPr>
          <w:spacing w:val="-38"/>
        </w:rPr>
        <w:t xml:space="preserve"> </w:t>
      </w:r>
      <w:r>
        <w:rPr>
          <w:spacing w:val="8"/>
        </w:rPr>
        <w:t>倍以上的活动类</w:t>
      </w:r>
      <w:r>
        <w:rPr>
          <w:spacing w:val="7"/>
        </w:rPr>
        <w:t>型有</w:t>
      </w:r>
      <w:r>
        <w:rPr/>
        <w:t xml:space="preserve"> </w:t>
      </w:r>
      <w:r>
        <w:rPr>
          <w:spacing w:val="4"/>
        </w:rPr>
        <w:t>A、2</w:t>
      </w:r>
      <w:r>
        <w:rPr>
          <w:spacing w:val="-35"/>
        </w:rPr>
        <w:t xml:space="preserve"> </w:t>
      </w:r>
      <w:r>
        <w:rPr>
          <w:spacing w:val="4"/>
        </w:rPr>
        <w:t>类    </w:t>
      </w:r>
      <w:r>
        <w:rPr>
          <w:b/>
          <w:bCs/>
          <w:spacing w:val="4"/>
        </w:rPr>
        <w:t>B</w:t>
      </w:r>
      <w:r>
        <w:rPr>
          <w:spacing w:val="4"/>
        </w:rPr>
        <w:t>、3</w:t>
      </w:r>
      <w:r>
        <w:rPr>
          <w:spacing w:val="-37"/>
        </w:rPr>
        <w:t xml:space="preserve"> </w:t>
      </w:r>
      <w:r>
        <w:rPr>
          <w:spacing w:val="4"/>
        </w:rPr>
        <w:t>类</w:t>
      </w:r>
      <w:r>
        <w:rPr>
          <w:spacing w:val="7"/>
        </w:rPr>
        <w:t xml:space="preserve">    </w:t>
      </w:r>
      <w:r>
        <w:rPr>
          <w:b/>
          <w:bCs/>
          <w:spacing w:val="4"/>
        </w:rPr>
        <w:t>C</w:t>
      </w:r>
      <w:r>
        <w:rPr>
          <w:spacing w:val="4"/>
        </w:rPr>
        <w:t>、4</w:t>
      </w:r>
      <w:r>
        <w:rPr>
          <w:spacing w:val="-38"/>
        </w:rPr>
        <w:t xml:space="preserve"> </w:t>
      </w:r>
      <w:r>
        <w:rPr>
          <w:spacing w:val="4"/>
        </w:rPr>
        <w:t>类</w:t>
      </w:r>
      <w:r>
        <w:rPr>
          <w:spacing w:val="6"/>
        </w:rPr>
        <w:t xml:space="preserve">    </w:t>
      </w:r>
      <w:r>
        <w:rPr>
          <w:b/>
          <w:bCs/>
          <w:spacing w:val="4"/>
        </w:rPr>
        <w:t>D</w:t>
      </w:r>
      <w:r>
        <w:rPr>
          <w:spacing w:val="4"/>
        </w:rPr>
        <w:t>、5</w:t>
      </w:r>
      <w:r>
        <w:rPr>
          <w:spacing w:val="-35"/>
        </w:rPr>
        <w:t xml:space="preserve"> </w:t>
      </w:r>
      <w:r>
        <w:rPr>
          <w:spacing w:val="4"/>
        </w:rPr>
        <w:t>类</w:t>
      </w:r>
    </w:p>
    <w:p>
      <w:pPr>
        <w:pStyle w:val="BodyText"/>
        <w:ind w:left="444"/>
        <w:spacing w:before="25" w:line="228" w:lineRule="auto"/>
        <w:rPr/>
      </w:pPr>
      <w:r>
        <w:rPr>
          <w:b/>
          <w:bCs/>
          <w:spacing w:val="7"/>
        </w:rPr>
        <w:t>125、</w:t>
      </w:r>
      <w:r>
        <w:rPr>
          <w:spacing w:val="7"/>
        </w:rPr>
        <w:t>从上述调查资料中能够推出的是</w:t>
      </w:r>
    </w:p>
    <w:p>
      <w:pPr>
        <w:pStyle w:val="BodyText"/>
        <w:ind w:left="422"/>
        <w:spacing w:before="23" w:line="228" w:lineRule="auto"/>
        <w:rPr/>
      </w:pPr>
      <w:r>
        <w:rPr>
          <w:spacing w:val="6"/>
        </w:rPr>
        <w:t>A、对儿童校外生活表示“很重视</w:t>
      </w:r>
      <w:r>
        <w:rPr>
          <w:spacing w:val="-61"/>
        </w:rPr>
        <w:t xml:space="preserve"> </w:t>
      </w:r>
      <w:r>
        <w:rPr>
          <w:spacing w:val="6"/>
        </w:rPr>
        <w:t>”的家长不足</w:t>
      </w:r>
      <w:r>
        <w:rPr>
          <w:spacing w:val="-24"/>
        </w:rPr>
        <w:t xml:space="preserve"> </w:t>
      </w:r>
      <w:r>
        <w:rPr>
          <w:spacing w:val="6"/>
        </w:rPr>
        <w:t>12000</w:t>
      </w:r>
      <w:r>
        <w:rPr>
          <w:spacing w:val="-36"/>
        </w:rPr>
        <w:t xml:space="preserve"> </w:t>
      </w:r>
      <w:r>
        <w:rPr>
          <w:spacing w:val="6"/>
        </w:rPr>
        <w:t>人</w:t>
      </w:r>
    </w:p>
    <w:p>
      <w:pPr>
        <w:pStyle w:val="BodyText"/>
        <w:ind w:left="424"/>
        <w:spacing w:before="15" w:line="234" w:lineRule="auto"/>
        <w:rPr>
          <w:rFonts w:ascii="Arial" w:hAnsi="Arial" w:eastAsia="Arial" w:cs="Arial"/>
        </w:rPr>
      </w:pPr>
      <w:r>
        <w:rPr>
          <w:spacing w:val="8"/>
          <w:position w:val="-1"/>
        </w:rPr>
        <w:t>B、市区儿童日平均使用电子产品的用时不及乡镇儿童的</w:t>
      </w:r>
      <w:r>
        <w:rPr>
          <w:rFonts w:ascii="Arial" w:hAnsi="Arial" w:eastAsia="Arial" w:cs="Arial"/>
          <w:color w:val="1E1E1E"/>
          <w:spacing w:val="8"/>
          <w:position w:val="7"/>
        </w:rPr>
        <w:t>80%</w:t>
      </w:r>
    </w:p>
    <w:p>
      <w:pPr>
        <w:pStyle w:val="BodyText"/>
        <w:ind w:left="427"/>
        <w:spacing w:before="21" w:line="228" w:lineRule="auto"/>
        <w:rPr/>
      </w:pPr>
      <w:r>
        <w:rPr>
          <w:spacing w:val="8"/>
        </w:rPr>
        <w:t>C、乡镇儿童上学日利用电子产品看动画等娱乐的</w:t>
      </w:r>
      <w:r>
        <w:rPr>
          <w:spacing w:val="7"/>
        </w:rPr>
        <w:t>平均用时</w:t>
      </w:r>
      <w:r>
        <w:rPr>
          <w:spacing w:val="-21"/>
        </w:rPr>
        <w:t xml:space="preserve"> </w:t>
      </w:r>
      <w:r>
        <w:rPr>
          <w:spacing w:val="7"/>
        </w:rPr>
        <w:t>17.3</w:t>
      </w:r>
      <w:r>
        <w:rPr>
          <w:spacing w:val="-35"/>
        </w:rPr>
        <w:t xml:space="preserve"> </w:t>
      </w:r>
      <w:r>
        <w:rPr>
          <w:spacing w:val="7"/>
        </w:rPr>
        <w:t>分钟</w:t>
      </w:r>
    </w:p>
    <w:p>
      <w:pPr>
        <w:pStyle w:val="BodyText"/>
        <w:ind w:left="4914" w:right="2761" w:hanging="4490"/>
        <w:spacing w:before="28" w:line="242" w:lineRule="auto"/>
        <w:rPr/>
      </w:pPr>
      <w:r>
        <w:rPr>
          <w:spacing w:val="9"/>
        </w:rPr>
        <w:t>D、儿童上学日利用电子产品学习的用时不足使用电子产品用时的三分之一</w:t>
      </w:r>
      <w:r>
        <w:rPr>
          <w:spacing w:val="18"/>
        </w:rPr>
        <w:t xml:space="preserve"> </w:t>
      </w:r>
      <w:r>
        <w:rPr>
          <w:spacing w:val="-1"/>
        </w:rPr>
        <w:t>（六）</w:t>
      </w:r>
    </w:p>
    <w:p>
      <w:pPr>
        <w:pStyle w:val="BodyText"/>
        <w:ind w:left="9" w:right="25" w:firstLine="421"/>
        <w:spacing w:before="19" w:line="225" w:lineRule="auto"/>
        <w:rPr/>
      </w:pPr>
      <w:r>
        <w:rPr>
          <w:spacing w:val="6"/>
        </w:rPr>
        <w:t>2018</w:t>
      </w:r>
      <w:r>
        <w:rPr>
          <w:spacing w:val="-40"/>
        </w:rPr>
        <w:t xml:space="preserve"> </w:t>
      </w:r>
      <w:r>
        <w:rPr>
          <w:spacing w:val="6"/>
        </w:rPr>
        <w:t>年末，全国共有各类文物机构</w:t>
      </w:r>
      <w:r>
        <w:rPr>
          <w:spacing w:val="-21"/>
        </w:rPr>
        <w:t xml:space="preserve"> </w:t>
      </w:r>
      <w:r>
        <w:rPr>
          <w:spacing w:val="6"/>
        </w:rPr>
        <w:t>10160</w:t>
      </w:r>
      <w:r>
        <w:rPr>
          <w:spacing w:val="-40"/>
        </w:rPr>
        <w:t xml:space="preserve"> </w:t>
      </w:r>
      <w:r>
        <w:rPr>
          <w:spacing w:val="6"/>
        </w:rPr>
        <w:t>个，比上年未增加</w:t>
      </w:r>
      <w:r>
        <w:rPr>
          <w:spacing w:val="-35"/>
        </w:rPr>
        <w:t xml:space="preserve"> </w:t>
      </w:r>
      <w:r>
        <w:rPr>
          <w:spacing w:val="6"/>
        </w:rPr>
        <w:t>229</w:t>
      </w:r>
      <w:r>
        <w:rPr>
          <w:spacing w:val="-40"/>
        </w:rPr>
        <w:t xml:space="preserve"> </w:t>
      </w:r>
      <w:r>
        <w:rPr>
          <w:spacing w:val="5"/>
        </w:rPr>
        <w:t>个。其中，文物保护管理机构</w:t>
      </w:r>
      <w:r>
        <w:rPr>
          <w:spacing w:val="-33"/>
        </w:rPr>
        <w:t xml:space="preserve"> </w:t>
      </w:r>
      <w:r>
        <w:rPr>
          <w:spacing w:val="5"/>
        </w:rPr>
        <w:t>3550</w:t>
      </w:r>
      <w:r>
        <w:rPr>
          <w:spacing w:val="-40"/>
        </w:rPr>
        <w:t xml:space="preserve"> </w:t>
      </w:r>
      <w:r>
        <w:rPr>
          <w:spacing w:val="5"/>
        </w:rPr>
        <w:t>个，</w:t>
      </w:r>
      <w:r>
        <w:rPr/>
        <w:t xml:space="preserve"> </w:t>
      </w:r>
      <w:r>
        <w:rPr>
          <w:spacing w:val="3"/>
          <w:position w:val="-3"/>
        </w:rPr>
        <w:t>占</w:t>
      </w:r>
      <w:r>
        <w:rPr>
          <w:rFonts w:ascii="Arial" w:hAnsi="Arial" w:eastAsia="Arial" w:cs="Arial"/>
          <w:color w:val="313131"/>
          <w:spacing w:val="3"/>
          <w:position w:val="5"/>
        </w:rPr>
        <w:t>34.9%</w:t>
      </w:r>
      <w:r>
        <w:rPr>
          <w:spacing w:val="3"/>
          <w:position w:val="-3"/>
        </w:rPr>
        <w:t>；博物馆</w:t>
      </w:r>
      <w:r>
        <w:rPr>
          <w:spacing w:val="-37"/>
          <w:position w:val="-3"/>
        </w:rPr>
        <w:t xml:space="preserve"> </w:t>
      </w:r>
      <w:r>
        <w:rPr>
          <w:spacing w:val="3"/>
          <w:position w:val="-3"/>
        </w:rPr>
        <w:t>4918</w:t>
      </w:r>
      <w:r>
        <w:rPr>
          <w:spacing w:val="-41"/>
          <w:position w:val="-3"/>
        </w:rPr>
        <w:t xml:space="preserve"> </w:t>
      </w:r>
      <w:r>
        <w:rPr>
          <w:spacing w:val="3"/>
          <w:position w:val="-3"/>
        </w:rPr>
        <w:t>个，</w:t>
      </w:r>
      <w:r>
        <w:rPr>
          <w:spacing w:val="-49"/>
          <w:position w:val="-3"/>
        </w:rPr>
        <w:t xml:space="preserve"> </w:t>
      </w:r>
      <w:r>
        <w:rPr>
          <w:spacing w:val="3"/>
          <w:position w:val="-3"/>
        </w:rPr>
        <w:t>占</w:t>
      </w:r>
      <w:r>
        <w:rPr>
          <w:rFonts w:ascii="Microsoft YaHei" w:hAnsi="Microsoft YaHei" w:eastAsia="Microsoft YaHei" w:cs="Microsoft YaHei"/>
          <w:color w:val="1D1D1D"/>
          <w:spacing w:val="3"/>
          <w:position w:val="6"/>
        </w:rPr>
        <w:t>48.4既</w:t>
      </w:r>
      <w:r>
        <w:rPr>
          <w:rFonts w:ascii="Microsoft YaHei" w:hAnsi="Microsoft YaHei" w:eastAsia="Microsoft YaHei" w:cs="Microsoft YaHei"/>
          <w:color w:val="1D1D1D"/>
          <w:spacing w:val="-30"/>
          <w:position w:val="6"/>
        </w:rPr>
        <w:t xml:space="preserve"> </w:t>
      </w:r>
      <w:r>
        <w:rPr>
          <w:spacing w:val="3"/>
          <w:position w:val="-3"/>
        </w:rPr>
        <w:t>。全国文物机构从业人员</w:t>
      </w:r>
      <w:r>
        <w:rPr>
          <w:spacing w:val="-21"/>
          <w:position w:val="-3"/>
        </w:rPr>
        <w:t xml:space="preserve"> </w:t>
      </w:r>
      <w:r>
        <w:rPr>
          <w:spacing w:val="3"/>
          <w:position w:val="-3"/>
        </w:rPr>
        <w:t>16.26</w:t>
      </w:r>
      <w:r>
        <w:rPr>
          <w:spacing w:val="-36"/>
          <w:position w:val="-3"/>
        </w:rPr>
        <w:t xml:space="preserve"> </w:t>
      </w:r>
      <w:r>
        <w:rPr>
          <w:spacing w:val="3"/>
          <w:position w:val="-3"/>
        </w:rPr>
        <w:t>万人，比上年末</w:t>
      </w:r>
      <w:r>
        <w:rPr>
          <w:spacing w:val="2"/>
          <w:position w:val="-3"/>
        </w:rPr>
        <w:t>增加</w:t>
      </w:r>
      <w:r>
        <w:rPr>
          <w:spacing w:val="-35"/>
          <w:position w:val="-3"/>
        </w:rPr>
        <w:t xml:space="preserve"> </w:t>
      </w:r>
      <w:r>
        <w:rPr>
          <w:spacing w:val="2"/>
          <w:position w:val="-3"/>
        </w:rPr>
        <w:t>0.11</w:t>
      </w:r>
      <w:r>
        <w:rPr>
          <w:spacing w:val="-33"/>
          <w:position w:val="-3"/>
        </w:rPr>
        <w:t xml:space="preserve"> </w:t>
      </w:r>
      <w:r>
        <w:rPr>
          <w:spacing w:val="2"/>
          <w:position w:val="-3"/>
        </w:rPr>
        <w:t>万人。其中，</w:t>
      </w:r>
      <w:r>
        <w:rPr>
          <w:position w:val="-3"/>
        </w:rPr>
        <w:t xml:space="preserve"> </w:t>
      </w:r>
      <w:r>
        <w:rPr>
          <w:spacing w:val="3"/>
          <w:position w:val="-3"/>
        </w:rPr>
        <w:t>高级职称占</w:t>
      </w:r>
      <w:r>
        <w:rPr>
          <w:rFonts w:ascii="Arial" w:hAnsi="Arial" w:eastAsia="Arial" w:cs="Arial"/>
          <w:color w:val="262626"/>
          <w:spacing w:val="3"/>
          <w:position w:val="4"/>
        </w:rPr>
        <w:t>6.0%</w:t>
      </w:r>
      <w:r>
        <w:rPr>
          <w:rFonts w:ascii="Arial" w:hAnsi="Arial" w:eastAsia="Arial" w:cs="Arial"/>
          <w:color w:val="262626"/>
          <w:spacing w:val="-26"/>
          <w:position w:val="4"/>
        </w:rPr>
        <w:t xml:space="preserve"> </w:t>
      </w:r>
      <w:r>
        <w:rPr>
          <w:spacing w:val="3"/>
          <w:position w:val="-3"/>
        </w:rPr>
        <w:t>，中级职称占</w:t>
      </w:r>
      <w:r>
        <w:rPr>
          <w:rFonts w:ascii="Arial" w:hAnsi="Arial" w:eastAsia="Arial" w:cs="Arial"/>
          <w:color w:val="1C1C1C"/>
          <w:spacing w:val="3"/>
          <w:position w:val="4"/>
        </w:rPr>
        <w:t>12.7%</w:t>
      </w:r>
      <w:r>
        <w:rPr>
          <w:rFonts w:ascii="Arial" w:hAnsi="Arial" w:eastAsia="Arial" w:cs="Arial"/>
          <w:color w:val="1C1C1C"/>
          <w:spacing w:val="-30"/>
          <w:position w:val="4"/>
        </w:rPr>
        <w:t xml:space="preserve"> </w:t>
      </w:r>
      <w:r>
        <w:rPr>
          <w:spacing w:val="3"/>
          <w:position w:val="-3"/>
        </w:rPr>
        <w:t>。全国文物机构拥有文物藏品</w:t>
      </w:r>
      <w:r>
        <w:rPr>
          <w:spacing w:val="-37"/>
          <w:position w:val="-3"/>
        </w:rPr>
        <w:t xml:space="preserve"> </w:t>
      </w:r>
      <w:r>
        <w:rPr>
          <w:spacing w:val="3"/>
          <w:position w:val="-3"/>
        </w:rPr>
        <w:t>4960.61</w:t>
      </w:r>
      <w:r>
        <w:rPr>
          <w:spacing w:val="-36"/>
          <w:position w:val="-3"/>
        </w:rPr>
        <w:t xml:space="preserve"> </w:t>
      </w:r>
      <w:r>
        <w:rPr>
          <w:spacing w:val="3"/>
          <w:position w:val="-3"/>
        </w:rPr>
        <w:t>万件，比上年末增长</w:t>
      </w:r>
      <w:r>
        <w:rPr>
          <w:rFonts w:ascii="Arial" w:hAnsi="Arial" w:eastAsia="Arial" w:cs="Arial"/>
          <w:color w:val="0B0B0B"/>
          <w:spacing w:val="3"/>
          <w:position w:val="5"/>
        </w:rPr>
        <w:t>2.3%</w:t>
      </w:r>
      <w:r>
        <w:rPr>
          <w:rFonts w:ascii="Arial" w:hAnsi="Arial" w:eastAsia="Arial" w:cs="Arial"/>
          <w:color w:val="0B0B0B"/>
          <w:spacing w:val="-22"/>
          <w:position w:val="5"/>
        </w:rPr>
        <w:t xml:space="preserve"> </w:t>
      </w:r>
      <w:r>
        <w:rPr>
          <w:spacing w:val="3"/>
          <w:position w:val="-3"/>
        </w:rPr>
        <w:t>。其中，</w:t>
      </w:r>
      <w:r>
        <w:rPr>
          <w:position w:val="-3"/>
        </w:rPr>
        <w:t xml:space="preserve"> </w:t>
      </w:r>
      <w:r>
        <w:rPr>
          <w:spacing w:val="6"/>
        </w:rPr>
        <w:t>博物馆文物藏品</w:t>
      </w:r>
      <w:r>
        <w:rPr>
          <w:spacing w:val="-35"/>
        </w:rPr>
        <w:t xml:space="preserve"> </w:t>
      </w:r>
      <w:r>
        <w:rPr>
          <w:spacing w:val="6"/>
        </w:rPr>
        <w:t>3754.25</w:t>
      </w:r>
      <w:r>
        <w:rPr>
          <w:spacing w:val="-35"/>
        </w:rPr>
        <w:t xml:space="preserve"> </w:t>
      </w:r>
      <w:r>
        <w:rPr>
          <w:spacing w:val="6"/>
        </w:rPr>
        <w:t>万件，文物商店文物藏品</w:t>
      </w:r>
      <w:r>
        <w:rPr>
          <w:spacing w:val="-34"/>
        </w:rPr>
        <w:t xml:space="preserve"> </w:t>
      </w:r>
      <w:r>
        <w:rPr>
          <w:spacing w:val="6"/>
        </w:rPr>
        <w:t>751.</w:t>
      </w:r>
      <w:r>
        <w:rPr>
          <w:spacing w:val="5"/>
        </w:rPr>
        <w:t>40</w:t>
      </w:r>
      <w:r>
        <w:rPr>
          <w:spacing w:val="-33"/>
        </w:rPr>
        <w:t xml:space="preserve"> </w:t>
      </w:r>
      <w:r>
        <w:rPr>
          <w:spacing w:val="5"/>
        </w:rPr>
        <w:t>万件。</w:t>
      </w:r>
    </w:p>
    <w:p>
      <w:pPr>
        <w:ind w:firstLine="951"/>
        <w:spacing w:line="4594" w:lineRule="exact"/>
        <w:rPr/>
      </w:pPr>
      <w:r>
        <w:rPr>
          <w:position w:val="-91"/>
        </w:rPr>
        <w:drawing>
          <wp:inline distT="0" distB="0" distL="0" distR="0">
            <wp:extent cx="5399532" cy="2916935"/>
            <wp:effectExtent l="0" t="0" r="0" b="0"/>
            <wp:docPr id="78" name="IM 78"/>
            <wp:cNvGraphicFramePr/>
            <a:graphic>
              <a:graphicData uri="http://schemas.openxmlformats.org/drawingml/2006/picture">
                <pic:pic>
                  <pic:nvPicPr>
                    <pic:cNvPr id="78" name="IM 78"/>
                    <pic:cNvPicPr/>
                  </pic:nvPicPr>
                  <pic:blipFill>
                    <a:blip r:embed="rId63"/>
                    <a:stretch>
                      <a:fillRect/>
                    </a:stretch>
                  </pic:blipFill>
                  <pic:spPr>
                    <a:xfrm rot="0">
                      <a:off x="0" y="0"/>
                      <a:ext cx="5399532" cy="2916935"/>
                    </a:xfrm>
                    <a:prstGeom prst="rect">
                      <a:avLst/>
                    </a:prstGeom>
                  </pic:spPr>
                </pic:pic>
              </a:graphicData>
            </a:graphic>
          </wp:inline>
        </w:drawing>
      </w:r>
    </w:p>
    <w:p>
      <w:pPr>
        <w:pStyle w:val="BodyText"/>
        <w:ind w:left="444"/>
        <w:spacing w:before="37" w:line="227" w:lineRule="auto"/>
        <w:rPr/>
      </w:pPr>
      <w:r>
        <w:rPr>
          <w:b/>
          <w:bCs/>
          <w:spacing w:val="7"/>
        </w:rPr>
        <w:t>126、</w:t>
      </w:r>
      <w:r>
        <w:rPr>
          <w:spacing w:val="7"/>
        </w:rPr>
        <w:t>2018</w:t>
      </w:r>
      <w:r>
        <w:rPr>
          <w:spacing w:val="-22"/>
        </w:rPr>
        <w:t xml:space="preserve"> </w:t>
      </w:r>
      <w:r>
        <w:rPr>
          <w:spacing w:val="7"/>
        </w:rPr>
        <w:t>年末全国文物机构从业人员中，不具备中高级职称的有</w:t>
      </w:r>
    </w:p>
    <w:p>
      <w:pPr>
        <w:pStyle w:val="BodyText"/>
        <w:ind w:left="422"/>
        <w:spacing w:before="29" w:line="228" w:lineRule="auto"/>
        <w:rPr/>
      </w:pPr>
      <w:r>
        <w:rPr>
          <w:spacing w:val="5"/>
        </w:rPr>
        <w:t>A、12.46</w:t>
      </w:r>
      <w:r>
        <w:rPr>
          <w:spacing w:val="-35"/>
        </w:rPr>
        <w:t xml:space="preserve"> </w:t>
      </w:r>
      <w:r>
        <w:rPr>
          <w:spacing w:val="5"/>
        </w:rPr>
        <w:t>万人    </w:t>
      </w:r>
      <w:r>
        <w:rPr>
          <w:b/>
          <w:bCs/>
          <w:spacing w:val="5"/>
        </w:rPr>
        <w:t>B</w:t>
      </w:r>
      <w:r>
        <w:rPr>
          <w:spacing w:val="5"/>
        </w:rPr>
        <w:t>、13.22</w:t>
      </w:r>
      <w:r>
        <w:rPr>
          <w:spacing w:val="-33"/>
        </w:rPr>
        <w:t xml:space="preserve"> </w:t>
      </w:r>
      <w:r>
        <w:rPr>
          <w:spacing w:val="5"/>
        </w:rPr>
        <w:t>万人    </w:t>
      </w:r>
      <w:r>
        <w:rPr>
          <w:b/>
          <w:bCs/>
          <w:spacing w:val="5"/>
        </w:rPr>
        <w:t>C</w:t>
      </w:r>
      <w:r>
        <w:rPr>
          <w:spacing w:val="5"/>
        </w:rPr>
        <w:t>、14.89</w:t>
      </w:r>
      <w:r>
        <w:rPr>
          <w:spacing w:val="-33"/>
        </w:rPr>
        <w:t xml:space="preserve"> </w:t>
      </w:r>
      <w:r>
        <w:rPr>
          <w:spacing w:val="5"/>
        </w:rPr>
        <w:t>万人    </w:t>
      </w:r>
      <w:r>
        <w:rPr>
          <w:b/>
          <w:bCs/>
          <w:spacing w:val="5"/>
        </w:rPr>
        <w:t>D</w:t>
      </w:r>
      <w:r>
        <w:rPr>
          <w:spacing w:val="5"/>
        </w:rPr>
        <w:t>、15.28</w:t>
      </w:r>
      <w:r>
        <w:rPr>
          <w:spacing w:val="-33"/>
        </w:rPr>
        <w:t xml:space="preserve"> </w:t>
      </w:r>
      <w:r>
        <w:rPr>
          <w:spacing w:val="4"/>
        </w:rPr>
        <w:t>万人</w:t>
      </w:r>
    </w:p>
    <w:p>
      <w:pPr>
        <w:pStyle w:val="BodyText"/>
        <w:ind w:left="422" w:right="814" w:firstLine="21"/>
        <w:spacing w:before="24"/>
        <w:rPr/>
      </w:pPr>
      <w:r>
        <w:rPr>
          <w:b/>
          <w:bCs/>
          <w:spacing w:val="8"/>
        </w:rPr>
        <w:t>127、</w:t>
      </w:r>
      <w:r>
        <w:rPr>
          <w:spacing w:val="8"/>
        </w:rPr>
        <w:t>2018</w:t>
      </w:r>
      <w:r>
        <w:rPr>
          <w:spacing w:val="-26"/>
        </w:rPr>
        <w:t xml:space="preserve"> </w:t>
      </w:r>
      <w:r>
        <w:rPr>
          <w:spacing w:val="8"/>
        </w:rPr>
        <w:t>年末全国博物馆文物藏品、文物商店文物藏品占全国文物机构文物藏品的比重之差为</w:t>
      </w:r>
      <w:r>
        <w:rPr/>
        <w:t xml:space="preserve"> </w:t>
      </w:r>
      <w:r>
        <w:rPr>
          <w:spacing w:val="6"/>
        </w:rPr>
        <w:t>A、53.6</w:t>
      </w:r>
      <w:r>
        <w:rPr>
          <w:spacing w:val="-29"/>
        </w:rPr>
        <w:t xml:space="preserve"> </w:t>
      </w:r>
      <w:r>
        <w:rPr>
          <w:spacing w:val="6"/>
        </w:rPr>
        <w:t>个百分点    </w:t>
      </w:r>
      <w:r>
        <w:rPr>
          <w:b/>
          <w:bCs/>
          <w:spacing w:val="6"/>
        </w:rPr>
        <w:t>B</w:t>
      </w:r>
      <w:r>
        <w:rPr>
          <w:spacing w:val="6"/>
        </w:rPr>
        <w:t>、55.2</w:t>
      </w:r>
      <w:r>
        <w:rPr>
          <w:spacing w:val="-38"/>
        </w:rPr>
        <w:t xml:space="preserve"> </w:t>
      </w:r>
      <w:r>
        <w:rPr>
          <w:spacing w:val="6"/>
        </w:rPr>
        <w:t>个百分点    </w:t>
      </w:r>
      <w:r>
        <w:rPr>
          <w:b/>
          <w:bCs/>
          <w:spacing w:val="6"/>
        </w:rPr>
        <w:t>C</w:t>
      </w:r>
      <w:r>
        <w:rPr>
          <w:spacing w:val="6"/>
        </w:rPr>
        <w:t>、60.5</w:t>
      </w:r>
      <w:r>
        <w:rPr>
          <w:spacing w:val="-40"/>
        </w:rPr>
        <w:t xml:space="preserve"> </w:t>
      </w:r>
      <w:r>
        <w:rPr>
          <w:spacing w:val="6"/>
        </w:rPr>
        <w:t>个百分点    </w:t>
      </w:r>
      <w:r>
        <w:rPr>
          <w:b/>
          <w:bCs/>
          <w:spacing w:val="6"/>
        </w:rPr>
        <w:t>D</w:t>
      </w:r>
      <w:r>
        <w:rPr>
          <w:spacing w:val="6"/>
        </w:rPr>
        <w:t>、66.3</w:t>
      </w:r>
      <w:r>
        <w:rPr>
          <w:spacing w:val="-41"/>
        </w:rPr>
        <w:t xml:space="preserve"> </w:t>
      </w:r>
      <w:r>
        <w:rPr>
          <w:spacing w:val="6"/>
        </w:rPr>
        <w:t>个百分点</w:t>
      </w:r>
    </w:p>
    <w:p>
      <w:pPr>
        <w:pStyle w:val="BodyText"/>
        <w:ind w:left="444"/>
        <w:spacing w:before="24" w:line="227" w:lineRule="auto"/>
        <w:rPr/>
      </w:pPr>
      <w:r>
        <w:rPr>
          <w:b/>
          <w:bCs/>
          <w:spacing w:val="6"/>
        </w:rPr>
        <w:t>128、</w:t>
      </w:r>
      <w:r>
        <w:rPr>
          <w:spacing w:val="6"/>
        </w:rPr>
        <w:t>2011-2018</w:t>
      </w:r>
      <w:r>
        <w:rPr>
          <w:spacing w:val="-26"/>
        </w:rPr>
        <w:t xml:space="preserve"> </w:t>
      </w:r>
      <w:r>
        <w:rPr>
          <w:spacing w:val="6"/>
        </w:rPr>
        <w:t>年全国文物机构数增加最多的年份是</w:t>
      </w:r>
    </w:p>
    <w:p>
      <w:pPr>
        <w:pStyle w:val="BodyText"/>
        <w:ind w:left="422"/>
        <w:spacing w:before="28" w:line="228" w:lineRule="auto"/>
        <w:rPr/>
      </w:pPr>
      <w:r>
        <w:rPr>
          <w:spacing w:val="5"/>
        </w:rPr>
        <w:t>A、2011</w:t>
      </w:r>
      <w:r>
        <w:rPr>
          <w:spacing w:val="-37"/>
        </w:rPr>
        <w:t xml:space="preserve"> </w:t>
      </w:r>
      <w:r>
        <w:rPr>
          <w:spacing w:val="5"/>
        </w:rPr>
        <w:t>年    </w:t>
      </w:r>
      <w:r>
        <w:rPr>
          <w:b/>
          <w:bCs/>
          <w:spacing w:val="5"/>
        </w:rPr>
        <w:t>B</w:t>
      </w:r>
      <w:r>
        <w:rPr>
          <w:spacing w:val="5"/>
        </w:rPr>
        <w:t>、2013</w:t>
      </w:r>
      <w:r>
        <w:rPr>
          <w:spacing w:val="-40"/>
        </w:rPr>
        <w:t xml:space="preserve"> </w:t>
      </w:r>
      <w:r>
        <w:rPr>
          <w:spacing w:val="5"/>
        </w:rPr>
        <w:t>年    </w:t>
      </w:r>
      <w:r>
        <w:rPr>
          <w:b/>
          <w:bCs/>
          <w:spacing w:val="5"/>
        </w:rPr>
        <w:t>C</w:t>
      </w:r>
      <w:r>
        <w:rPr>
          <w:spacing w:val="5"/>
        </w:rPr>
        <w:t>、2015</w:t>
      </w:r>
      <w:r>
        <w:rPr>
          <w:spacing w:val="-39"/>
        </w:rPr>
        <w:t xml:space="preserve"> </w:t>
      </w:r>
      <w:r>
        <w:rPr>
          <w:spacing w:val="5"/>
        </w:rPr>
        <w:t>年    </w:t>
      </w:r>
      <w:r>
        <w:rPr>
          <w:b/>
          <w:bCs/>
          <w:spacing w:val="5"/>
        </w:rPr>
        <w:t>D</w:t>
      </w:r>
      <w:r>
        <w:rPr>
          <w:spacing w:val="5"/>
        </w:rPr>
        <w:t>、2017</w:t>
      </w:r>
      <w:r>
        <w:rPr>
          <w:spacing w:val="-37"/>
        </w:rPr>
        <w:t xml:space="preserve"> </w:t>
      </w:r>
      <w:r>
        <w:rPr>
          <w:spacing w:val="5"/>
        </w:rPr>
        <w:t>年</w:t>
      </w:r>
    </w:p>
    <w:p>
      <w:pPr>
        <w:pStyle w:val="BodyText"/>
        <w:ind w:left="444"/>
        <w:spacing w:before="24" w:line="227" w:lineRule="auto"/>
        <w:rPr/>
      </w:pPr>
      <w:r>
        <w:rPr>
          <w:b/>
          <w:bCs/>
          <w:spacing w:val="6"/>
        </w:rPr>
        <w:t>129、</w:t>
      </w:r>
      <w:r>
        <w:rPr>
          <w:spacing w:val="6"/>
        </w:rPr>
        <w:t>2011-2018</w:t>
      </w:r>
      <w:r>
        <w:rPr>
          <w:spacing w:val="-29"/>
        </w:rPr>
        <w:t xml:space="preserve"> </w:t>
      </w:r>
      <w:r>
        <w:rPr>
          <w:spacing w:val="6"/>
        </w:rPr>
        <w:t>年全国文物机构从业人员年均增加</w:t>
      </w:r>
    </w:p>
    <w:p>
      <w:pPr>
        <w:pStyle w:val="BodyText"/>
        <w:ind w:left="422"/>
        <w:spacing w:before="27" w:line="231" w:lineRule="auto"/>
        <w:rPr/>
      </w:pPr>
      <w:r>
        <w:rPr>
          <w:spacing w:val="5"/>
        </w:rPr>
        <w:t>A、7516</w:t>
      </w:r>
      <w:r>
        <w:rPr>
          <w:spacing w:val="-39"/>
        </w:rPr>
        <w:t xml:space="preserve"> </w:t>
      </w:r>
      <w:r>
        <w:rPr>
          <w:spacing w:val="5"/>
        </w:rPr>
        <w:t>人    </w:t>
      </w:r>
      <w:r>
        <w:rPr>
          <w:b/>
          <w:bCs/>
          <w:spacing w:val="5"/>
        </w:rPr>
        <w:t>B</w:t>
      </w:r>
      <w:r>
        <w:rPr>
          <w:spacing w:val="5"/>
        </w:rPr>
        <w:t>、7821</w:t>
      </w:r>
      <w:r>
        <w:rPr>
          <w:spacing w:val="-39"/>
        </w:rPr>
        <w:t xml:space="preserve"> </w:t>
      </w:r>
      <w:r>
        <w:rPr>
          <w:spacing w:val="5"/>
        </w:rPr>
        <w:t>人    </w:t>
      </w:r>
      <w:r>
        <w:rPr>
          <w:b/>
          <w:bCs/>
          <w:spacing w:val="5"/>
        </w:rPr>
        <w:t>C</w:t>
      </w:r>
      <w:r>
        <w:rPr>
          <w:spacing w:val="5"/>
        </w:rPr>
        <w:t>、8106</w:t>
      </w:r>
      <w:r>
        <w:rPr>
          <w:spacing w:val="-38"/>
        </w:rPr>
        <w:t xml:space="preserve"> </w:t>
      </w:r>
      <w:r>
        <w:rPr>
          <w:spacing w:val="5"/>
        </w:rPr>
        <w:t>人    </w:t>
      </w:r>
      <w:r>
        <w:rPr>
          <w:b/>
          <w:bCs/>
          <w:spacing w:val="5"/>
        </w:rPr>
        <w:t>D</w:t>
      </w:r>
      <w:r>
        <w:rPr>
          <w:spacing w:val="5"/>
        </w:rPr>
        <w:t>、8738</w:t>
      </w:r>
      <w:r>
        <w:rPr>
          <w:spacing w:val="-36"/>
        </w:rPr>
        <w:t xml:space="preserve"> </w:t>
      </w:r>
      <w:r>
        <w:rPr>
          <w:spacing w:val="5"/>
        </w:rPr>
        <w:t>人</w:t>
      </w:r>
    </w:p>
    <w:p>
      <w:pPr>
        <w:pStyle w:val="BodyText"/>
        <w:ind w:left="444"/>
        <w:spacing w:before="22" w:line="227" w:lineRule="auto"/>
        <w:rPr/>
      </w:pPr>
      <w:r>
        <w:rPr>
          <w:b/>
          <w:bCs/>
          <w:spacing w:val="6"/>
        </w:rPr>
        <w:t>130、</w:t>
      </w:r>
      <w:r>
        <w:rPr>
          <w:spacing w:val="6"/>
        </w:rPr>
        <w:t>从上述材料不能推出的是</w:t>
      </w:r>
    </w:p>
    <w:p>
      <w:pPr>
        <w:pStyle w:val="BodyText"/>
        <w:ind w:left="422"/>
        <w:spacing w:before="27" w:line="227" w:lineRule="auto"/>
        <w:rPr/>
      </w:pPr>
      <w:r>
        <w:rPr>
          <w:spacing w:val="7"/>
        </w:rPr>
        <w:t>A、2011-2018</w:t>
      </w:r>
      <w:r>
        <w:rPr>
          <w:spacing w:val="-24"/>
        </w:rPr>
        <w:t xml:space="preserve"> </w:t>
      </w:r>
      <w:r>
        <w:rPr>
          <w:spacing w:val="7"/>
        </w:rPr>
        <w:t>年全国文物机构数呈逐年增加的态势</w:t>
      </w:r>
    </w:p>
    <w:p>
      <w:pPr>
        <w:pStyle w:val="BodyText"/>
        <w:ind w:left="427" w:right="4282" w:hanging="3"/>
        <w:spacing w:before="25" w:line="239" w:lineRule="auto"/>
        <w:rPr/>
      </w:pPr>
      <w:r>
        <w:rPr>
          <w:spacing w:val="8"/>
        </w:rPr>
        <w:t>B、2018</w:t>
      </w:r>
      <w:r>
        <w:rPr>
          <w:spacing w:val="-25"/>
        </w:rPr>
        <w:t xml:space="preserve"> </w:t>
      </w:r>
      <w:r>
        <w:rPr>
          <w:spacing w:val="8"/>
        </w:rPr>
        <w:t>年末全国博物馆数量比文物保护管理机构数量多</w:t>
      </w:r>
      <w:r>
        <w:rPr/>
        <w:t xml:space="preserve">  </w:t>
      </w:r>
      <w:r>
        <w:rPr>
          <w:spacing w:val="6"/>
        </w:rPr>
        <w:t>C、2017</w:t>
      </w:r>
      <w:r>
        <w:rPr>
          <w:spacing w:val="-23"/>
        </w:rPr>
        <w:t xml:space="preserve"> </w:t>
      </w:r>
      <w:r>
        <w:rPr>
          <w:spacing w:val="6"/>
        </w:rPr>
        <w:t>年末全国文物机构从业人员比上年末增加</w:t>
      </w:r>
      <w:r>
        <w:rPr>
          <w:spacing w:val="-21"/>
        </w:rPr>
        <w:t xml:space="preserve"> </w:t>
      </w:r>
      <w:r>
        <w:rPr>
          <w:spacing w:val="6"/>
        </w:rPr>
        <w:t>1100</w:t>
      </w:r>
      <w:r>
        <w:rPr>
          <w:spacing w:val="-39"/>
        </w:rPr>
        <w:t xml:space="preserve"> </w:t>
      </w:r>
      <w:r>
        <w:rPr>
          <w:spacing w:val="6"/>
        </w:rPr>
        <w:t>人</w:t>
      </w:r>
    </w:p>
    <w:p>
      <w:pPr>
        <w:pStyle w:val="BodyText"/>
        <w:ind w:left="424"/>
        <w:spacing w:before="28" w:line="227" w:lineRule="auto"/>
        <w:rPr/>
      </w:pPr>
      <w:r>
        <w:rPr>
          <w:spacing w:val="7"/>
        </w:rPr>
        <w:t>D、2018</w:t>
      </w:r>
      <w:r>
        <w:rPr>
          <w:spacing w:val="-40"/>
        </w:rPr>
        <w:t xml:space="preserve"> </w:t>
      </w:r>
      <w:r>
        <w:rPr>
          <w:spacing w:val="7"/>
        </w:rPr>
        <w:t>年末全国文物机构拥有文物藏品比上年末增加</w:t>
      </w:r>
      <w:r>
        <w:rPr>
          <w:spacing w:val="-21"/>
        </w:rPr>
        <w:t xml:space="preserve"> </w:t>
      </w:r>
      <w:r>
        <w:rPr>
          <w:spacing w:val="7"/>
        </w:rPr>
        <w:t>100</w:t>
      </w:r>
      <w:r>
        <w:rPr>
          <w:spacing w:val="-30"/>
        </w:rPr>
        <w:t xml:space="preserve"> </w:t>
      </w:r>
      <w:r>
        <w:rPr>
          <w:spacing w:val="7"/>
        </w:rPr>
        <w:t>多</w:t>
      </w:r>
      <w:r>
        <w:rPr>
          <w:spacing w:val="6"/>
        </w:rPr>
        <w:t>万件</w:t>
      </w:r>
    </w:p>
    <w:sectPr>
      <w:headerReference w:type="default" r:id="rId25"/>
      <w:footerReference w:type="default" r:id="rId62"/>
      <w:pgSz w:w="11906" w:h="16839"/>
      <w:pgMar w:top="509" w:right="951" w:bottom="474" w:left="951" w:header="490" w:footer="28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
      <w:spacing w:line="175" w:lineRule="auto"/>
      <w:jc w:val="right"/>
      <w:rPr>
        <w:rFonts w:ascii="DengXian" w:hAnsi="DengXian" w:eastAsia="DengXian" w:cs="DengXian"/>
        <w:sz w:val="18"/>
        <w:szCs w:val="18"/>
      </w:rPr>
    </w:pPr>
    <w:r>
      <w:rPr>
        <w:rFonts w:ascii="DengXian" w:hAnsi="DengXian" w:eastAsia="DengXian" w:cs="DengXian"/>
        <w:sz w:val="18"/>
        <w:szCs w:val="18"/>
        <w:spacing w:val="-12"/>
      </w:rPr>
      <w:t>-</w:t>
    </w:r>
    <w:r>
      <w:rPr>
        <w:rFonts w:ascii="DengXian" w:hAnsi="DengXian" w:eastAsia="DengXian" w:cs="DengXian"/>
        <w:sz w:val="18"/>
        <w:szCs w:val="18"/>
        <w:spacing w:val="15"/>
      </w:rPr>
      <w:t xml:space="preserve"> </w:t>
    </w:r>
    <w:r>
      <w:rPr>
        <w:rFonts w:ascii="DengXian" w:hAnsi="DengXian" w:eastAsia="DengXian" w:cs="DengXian"/>
        <w:sz w:val="18"/>
        <w:szCs w:val="18"/>
        <w:spacing w:val="-12"/>
      </w:rPr>
      <w:t>1</w:t>
    </w:r>
    <w:r>
      <w:rPr>
        <w:rFonts w:ascii="DengXian" w:hAnsi="DengXian" w:eastAsia="DengXian" w:cs="DengXian"/>
        <w:sz w:val="18"/>
        <w:szCs w:val="18"/>
        <w:spacing w:val="19"/>
        <w:w w:val="101"/>
      </w:rPr>
      <w:t xml:space="preserve"> </w:t>
    </w:r>
    <w:r>
      <w:rPr>
        <w:rFonts w:ascii="DengXian" w:hAnsi="DengXian" w:eastAsia="DengXian" w:cs="DengXian"/>
        <w:sz w:val="18"/>
        <w:szCs w:val="18"/>
        <w:spacing w:val="-12"/>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
      <w:spacing w:line="177" w:lineRule="auto"/>
      <w:jc w:val="right"/>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10</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DengXian" w:hAnsi="DengXian" w:eastAsia="DengXian" w:cs="DengXian"/>
        <w:sz w:val="18"/>
        <w:szCs w:val="18"/>
      </w:rPr>
    </w:pPr>
    <w:r>
      <w:rPr>
        <w:rFonts w:ascii="DengXian" w:hAnsi="DengXian" w:eastAsia="DengXian" w:cs="DengXian"/>
        <w:sz w:val="18"/>
        <w:szCs w:val="18"/>
        <w:spacing w:val="-13"/>
      </w:rPr>
      <w:t>-</w:t>
    </w:r>
    <w:r>
      <w:rPr>
        <w:rFonts w:ascii="DengXian" w:hAnsi="DengXian" w:eastAsia="DengXian" w:cs="DengXian"/>
        <w:sz w:val="18"/>
        <w:szCs w:val="18"/>
        <w:spacing w:val="13"/>
        <w:w w:val="101"/>
      </w:rPr>
      <w:t xml:space="preserve"> </w:t>
    </w:r>
    <w:r>
      <w:rPr>
        <w:rFonts w:ascii="DengXian" w:hAnsi="DengXian" w:eastAsia="DengXian" w:cs="DengXian"/>
        <w:sz w:val="18"/>
        <w:szCs w:val="18"/>
        <w:spacing w:val="-13"/>
      </w:rPr>
      <w:t>11</w:t>
    </w:r>
    <w:r>
      <w:rPr>
        <w:rFonts w:ascii="DengXian" w:hAnsi="DengXian" w:eastAsia="DengXian" w:cs="DengXian"/>
        <w:sz w:val="18"/>
        <w:szCs w:val="18"/>
        <w:spacing w:val="19"/>
      </w:rPr>
      <w:t xml:space="preserve"> </w:t>
    </w:r>
    <w:r>
      <w:rPr>
        <w:rFonts w:ascii="DengXian" w:hAnsi="DengXian" w:eastAsia="DengXian" w:cs="DengXian"/>
        <w:sz w:val="18"/>
        <w:szCs w:val="18"/>
        <w:spacing w:val="-13"/>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553"/>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12</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5"/>
      <w:spacing w:line="177" w:lineRule="auto"/>
      <w:jc w:val="right"/>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13</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575"/>
      <w:spacing w:line="175"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14</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553"/>
      <w:spacing w:line="175"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15</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DengXian" w:hAnsi="DengXian" w:eastAsia="DengXian" w:cs="DengXian"/>
        <w:sz w:val="18"/>
        <w:szCs w:val="18"/>
      </w:rPr>
    </w:pPr>
    <w:r>
      <w:rPr>
        <w:rFonts w:ascii="DengXian" w:hAnsi="DengXian" w:eastAsia="DengXian" w:cs="DengXian"/>
        <w:sz w:val="18"/>
        <w:szCs w:val="18"/>
        <w:spacing w:val="-13"/>
      </w:rPr>
      <w:t>-</w:t>
    </w:r>
    <w:r>
      <w:rPr>
        <w:rFonts w:ascii="DengXian" w:hAnsi="DengXian" w:eastAsia="DengXian" w:cs="DengXian"/>
        <w:sz w:val="18"/>
        <w:szCs w:val="18"/>
        <w:spacing w:val="13"/>
        <w:w w:val="101"/>
      </w:rPr>
      <w:t xml:space="preserve"> </w:t>
    </w:r>
    <w:r>
      <w:rPr>
        <w:rFonts w:ascii="DengXian" w:hAnsi="DengXian" w:eastAsia="DengXian" w:cs="DengXian"/>
        <w:sz w:val="18"/>
        <w:szCs w:val="18"/>
        <w:spacing w:val="-13"/>
      </w:rPr>
      <w:t>16</w:t>
    </w:r>
    <w:r>
      <w:rPr>
        <w:rFonts w:ascii="DengXian" w:hAnsi="DengXian" w:eastAsia="DengXian" w:cs="DengXian"/>
        <w:sz w:val="18"/>
        <w:szCs w:val="18"/>
        <w:spacing w:val="19"/>
      </w:rPr>
      <w:t xml:space="preserve"> </w:t>
    </w:r>
    <w:r>
      <w:rPr>
        <w:rFonts w:ascii="DengXian" w:hAnsi="DengXian" w:eastAsia="DengXian" w:cs="DengXian"/>
        <w:sz w:val="18"/>
        <w:szCs w:val="18"/>
        <w:spacing w:val="-13"/>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49"/>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2</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49"/>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3</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49"/>
      <w:spacing w:line="175" w:lineRule="auto"/>
      <w:rPr>
        <w:rFonts w:ascii="DengXian" w:hAnsi="DengXian" w:eastAsia="DengXian" w:cs="DengXian"/>
        <w:sz w:val="18"/>
        <w:szCs w:val="18"/>
      </w:rPr>
    </w:pPr>
    <w:r>
      <w:rPr>
        <w:rFonts w:ascii="DengXian" w:hAnsi="DengXian" w:eastAsia="DengXian" w:cs="DengXian"/>
        <w:sz w:val="18"/>
        <w:szCs w:val="18"/>
        <w:spacing w:val="-8"/>
      </w:rPr>
      <w:t>-</w:t>
    </w:r>
    <w:r>
      <w:rPr>
        <w:rFonts w:ascii="DengXian" w:hAnsi="DengXian" w:eastAsia="DengXian" w:cs="DengXian"/>
        <w:sz w:val="18"/>
        <w:szCs w:val="18"/>
        <w:spacing w:val="3"/>
      </w:rPr>
      <w:t xml:space="preserve"> </w:t>
    </w:r>
    <w:r>
      <w:rPr>
        <w:rFonts w:ascii="DengXian" w:hAnsi="DengXian" w:eastAsia="DengXian" w:cs="DengXian"/>
        <w:sz w:val="18"/>
        <w:szCs w:val="18"/>
        <w:spacing w:val="-8"/>
      </w:rPr>
      <w:t>4</w:t>
    </w:r>
    <w:r>
      <w:rPr>
        <w:rFonts w:ascii="DengXian" w:hAnsi="DengXian" w:eastAsia="DengXian" w:cs="DengXian"/>
        <w:sz w:val="18"/>
        <w:szCs w:val="18"/>
        <w:spacing w:val="19"/>
        <w:w w:val="101"/>
      </w:rPr>
      <w:t xml:space="preserve"> </w:t>
    </w:r>
    <w:r>
      <w:rPr>
        <w:rFonts w:ascii="DengXian" w:hAnsi="DengXian" w:eastAsia="DengXian" w:cs="DengXian"/>
        <w:sz w:val="18"/>
        <w:szCs w:val="18"/>
        <w:spacing w:val="-8"/>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49"/>
      <w:spacing w:line="175"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10"/>
      </w:rPr>
      <w:t xml:space="preserve"> </w:t>
    </w:r>
    <w:r>
      <w:rPr>
        <w:rFonts w:ascii="DengXian" w:hAnsi="DengXian" w:eastAsia="DengXian" w:cs="DengXian"/>
        <w:sz w:val="18"/>
        <w:szCs w:val="18"/>
        <w:spacing w:val="-10"/>
      </w:rPr>
      <w:t>5</w:t>
    </w:r>
    <w:r>
      <w:rPr>
        <w:rFonts w:ascii="DengXian" w:hAnsi="DengXian" w:eastAsia="DengXian" w:cs="DengXian"/>
        <w:sz w:val="18"/>
        <w:szCs w:val="18"/>
        <w:spacing w:val="19"/>
      </w:rPr>
      <w:t xml:space="preserve"> </w:t>
    </w:r>
    <w:r>
      <w:rPr>
        <w:rFonts w:ascii="DengXian" w:hAnsi="DengXian" w:eastAsia="DengXian" w:cs="DengXian"/>
        <w:sz w:val="18"/>
        <w:szCs w:val="18"/>
        <w:spacing w:val="-10"/>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49"/>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10"/>
      </w:rPr>
      <w:t xml:space="preserve"> </w:t>
    </w:r>
    <w:r>
      <w:rPr>
        <w:rFonts w:ascii="DengXian" w:hAnsi="DengXian" w:eastAsia="DengXian" w:cs="DengXian"/>
        <w:sz w:val="18"/>
        <w:szCs w:val="18"/>
        <w:spacing w:val="-10"/>
      </w:rPr>
      <w:t>6</w:t>
    </w:r>
    <w:r>
      <w:rPr>
        <w:rFonts w:ascii="DengXian" w:hAnsi="DengXian" w:eastAsia="DengXian" w:cs="DengXian"/>
        <w:sz w:val="18"/>
        <w:szCs w:val="18"/>
        <w:spacing w:val="19"/>
      </w:rPr>
      <w:t xml:space="preserve"> </w:t>
    </w:r>
    <w:r>
      <w:rPr>
        <w:rFonts w:ascii="DengXian" w:hAnsi="DengXian" w:eastAsia="DengXian" w:cs="DengXian"/>
        <w:sz w:val="18"/>
        <w:szCs w:val="18"/>
        <w:spacing w:val="-10"/>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49"/>
      <w:spacing w:line="175"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7</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DengXian" w:hAnsi="DengXian" w:eastAsia="DengXian" w:cs="DengXian"/>
        <w:sz w:val="18"/>
        <w:szCs w:val="18"/>
      </w:rPr>
    </w:pPr>
    <w:r>
      <w:rPr>
        <w:rFonts w:ascii="DengXian" w:hAnsi="DengXian" w:eastAsia="DengXian" w:cs="DengXian"/>
        <w:sz w:val="18"/>
        <w:szCs w:val="18"/>
        <w:spacing w:val="-17"/>
      </w:rPr>
      <w:t>-</w:t>
    </w:r>
    <w:r>
      <w:rPr>
        <w:rFonts w:ascii="DengXian" w:hAnsi="DengXian" w:eastAsia="DengXian" w:cs="DengXian"/>
        <w:sz w:val="18"/>
        <w:szCs w:val="18"/>
        <w:spacing w:val="10"/>
      </w:rPr>
      <w:t xml:space="preserve"> </w:t>
    </w:r>
    <w:r>
      <w:rPr>
        <w:rFonts w:ascii="DengXian" w:hAnsi="DengXian" w:eastAsia="DengXian" w:cs="DengXian"/>
        <w:sz w:val="18"/>
        <w:szCs w:val="18"/>
        <w:spacing w:val="-17"/>
      </w:rPr>
      <w:t>8</w:t>
    </w:r>
    <w:r>
      <w:rPr>
        <w:rFonts w:ascii="DengXian" w:hAnsi="DengXian" w:eastAsia="DengXian" w:cs="DengXian"/>
        <w:sz w:val="18"/>
        <w:szCs w:val="18"/>
        <w:spacing w:val="20"/>
      </w:rPr>
      <w:t xml:space="preserve"> </w:t>
    </w:r>
    <w:r>
      <w:rPr>
        <w:rFonts w:ascii="DengXian" w:hAnsi="DengXian" w:eastAsia="DengXian" w:cs="DengXian"/>
        <w:sz w:val="18"/>
        <w:szCs w:val="18"/>
        <w:spacing w:val="-1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DengXian" w:hAnsi="DengXian" w:eastAsia="DengXian" w:cs="DengXian"/>
        <w:sz w:val="18"/>
        <w:szCs w:val="18"/>
      </w:rPr>
    </w:pPr>
    <w:r>
      <w:rPr>
        <w:rFonts w:ascii="DengXian" w:hAnsi="DengXian" w:eastAsia="DengXian" w:cs="DengXian"/>
        <w:sz w:val="18"/>
        <w:szCs w:val="18"/>
        <w:spacing w:val="-17"/>
      </w:rPr>
      <w:t>-</w:t>
    </w:r>
    <w:r>
      <w:rPr>
        <w:rFonts w:ascii="DengXian" w:hAnsi="DengXian" w:eastAsia="DengXian" w:cs="DengXian"/>
        <w:sz w:val="18"/>
        <w:szCs w:val="18"/>
        <w:spacing w:val="10"/>
      </w:rPr>
      <w:t xml:space="preserve"> </w:t>
    </w:r>
    <w:r>
      <w:rPr>
        <w:rFonts w:ascii="DengXian" w:hAnsi="DengXian" w:eastAsia="DengXian" w:cs="DengXian"/>
        <w:sz w:val="18"/>
        <w:szCs w:val="18"/>
        <w:spacing w:val="-17"/>
      </w:rPr>
      <w:t>9</w:t>
    </w:r>
    <w:r>
      <w:rPr>
        <w:rFonts w:ascii="DengXian" w:hAnsi="DengXian" w:eastAsia="DengXian" w:cs="DengXian"/>
        <w:sz w:val="18"/>
        <w:szCs w:val="18"/>
        <w:spacing w:val="20"/>
      </w:rPr>
      <w:t xml:space="preserve"> </w:t>
    </w:r>
    <w:r>
      <w:rPr>
        <w:rFonts w:ascii="DengXian" w:hAnsi="DengXian" w:eastAsia="DengXian" w:cs="DengXian"/>
        <w:sz w:val="18"/>
        <w:szCs w:val="18"/>
        <w:spacing w:val="-17"/>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2" style="position:absolute;margin-left:47.6pt;margin-top:24.5pt;mso-position-vertical-relative:page;mso-position-horizontal-relative:page;width:500.15pt;height:1pt;z-index:251658240;" o:allowincell="f" fillcolor="#000000" filled="true" stroked="false" coordsize="10002,20" coordorigin="0,0" path="m,l10002,0l10002,19l0,19l0,0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6" style="position:absolute;margin-left:47.6pt;margin-top:24.5pt;mso-position-vertical-relative:page;mso-position-horizontal-relative:page;width:500.15pt;height:1pt;z-index:251659264;" o:allowincell="f" fillcolor="#000000" filled="true" stroked="false" coordsize="10002,20" coordorigin="0,0" path="m,l10002,0l10002,19l0,19l0,0x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12" style="position:absolute;margin-left:47.6pt;margin-top:24.5pt;mso-position-vertical-relative:page;mso-position-horizontal-relative:page;width:500.15pt;height:1pt;z-index:251661312;" o:allowincell="f" fillcolor="#000000" filled="true" stroked="false" coordsize="10002,20" coordorigin="0,0" path="m,l10002,0l10002,19l0,19l0,0x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16" style="position:absolute;margin-left:47.6pt;margin-top:24.5pt;mso-position-vertical-relative:page;mso-position-horizontal-relative:page;width:500.15pt;height:1pt;z-index:251662336;" o:allowincell="f" fillcolor="#000000" filled="true" stroked="false" coordsize="10002,20" coordorigin="0,0" path="m,l10002,0l10002,19l0,19l0,0x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24" style="position:absolute;margin-left:47.6pt;margin-top:24.5pt;mso-position-vertical-relative:page;mso-position-horizontal-relative:page;width:500.15pt;height:1pt;z-index:251665408;" o:allowincell="f" fillcolor="#000000" filled="true" stroked="false" coordsize="10002,20" coordorigin="0,0" path="m,l10002,0l10002,19l0,19l0,0x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36" style="position:absolute;margin-left:47.6pt;margin-top:24.5pt;mso-position-vertical-relative:page;mso-position-horizontal-relative:page;width:500.15pt;height:1pt;z-index:251670528;" o:allowincell="f" fillcolor="#000000" filled="true" stroked="false" coordsize="10002,20" coordorigin="0,0" path="m,l10002,0l10002,19l0,19l0,0x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40" style="position:absolute;margin-left:47.6pt;margin-top:24.5pt;mso-position-vertical-relative:page;mso-position-horizontal-relative:page;width:500.15pt;height:1pt;z-index:251671552;" o:allowincell="f" fillcolor="#000000" filled="true" stroked="false" coordsize="10002,20" coordorigin="0,0" path="m,l10002,0l10002,19l0,19l0,0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4.xml"/><Relationship Id="rId7" Type="http://schemas.openxmlformats.org/officeDocument/2006/relationships/footer" Target="footer4.xml"/><Relationship Id="rId66" Type="http://schemas.openxmlformats.org/officeDocument/2006/relationships/fontTable" Target="fontTable.xml"/><Relationship Id="rId65" Type="http://schemas.openxmlformats.org/officeDocument/2006/relationships/styles" Target="styles.xml"/><Relationship Id="rId64" Type="http://schemas.openxmlformats.org/officeDocument/2006/relationships/settings" Target="settings.xml"/><Relationship Id="rId63" Type="http://schemas.openxmlformats.org/officeDocument/2006/relationships/image" Target="media/image39.jpeg"/><Relationship Id="rId62" Type="http://schemas.openxmlformats.org/officeDocument/2006/relationships/footer" Target="footer16.xml"/><Relationship Id="rId61" Type="http://schemas.openxmlformats.org/officeDocument/2006/relationships/image" Target="media/image38.jpeg"/><Relationship Id="rId60" Type="http://schemas.openxmlformats.org/officeDocument/2006/relationships/image" Target="media/image37.jpeg"/><Relationship Id="rId6" Type="http://schemas.openxmlformats.org/officeDocument/2006/relationships/header" Target="header3.xml"/><Relationship Id="rId59" Type="http://schemas.openxmlformats.org/officeDocument/2006/relationships/footer" Target="footer15.xml"/><Relationship Id="rId58" Type="http://schemas.openxmlformats.org/officeDocument/2006/relationships/image" Target="media/image36.png"/><Relationship Id="rId57" Type="http://schemas.openxmlformats.org/officeDocument/2006/relationships/image" Target="media/image35.png"/><Relationship Id="rId56" Type="http://schemas.openxmlformats.org/officeDocument/2006/relationships/image" Target="media/image34.jpeg"/><Relationship Id="rId55" Type="http://schemas.openxmlformats.org/officeDocument/2006/relationships/image" Target="media/image33.png"/><Relationship Id="rId54" Type="http://schemas.openxmlformats.org/officeDocument/2006/relationships/image" Target="media/image32.png"/><Relationship Id="rId53" Type="http://schemas.openxmlformats.org/officeDocument/2006/relationships/image" Target="media/image31.png"/><Relationship Id="rId52" Type="http://schemas.openxmlformats.org/officeDocument/2006/relationships/image" Target="media/image30.png"/><Relationship Id="rId51" Type="http://schemas.openxmlformats.org/officeDocument/2006/relationships/image" Target="media/image29.png"/><Relationship Id="rId50" Type="http://schemas.openxmlformats.org/officeDocument/2006/relationships/image" Target="media/image28.png"/><Relationship Id="rId5" Type="http://schemas.openxmlformats.org/officeDocument/2006/relationships/footer" Target="footer3.xml"/><Relationship Id="rId49" Type="http://schemas.openxmlformats.org/officeDocument/2006/relationships/image" Target="media/image27.png"/><Relationship Id="rId48" Type="http://schemas.openxmlformats.org/officeDocument/2006/relationships/footer" Target="footer14.xml"/><Relationship Id="rId47" Type="http://schemas.openxmlformats.org/officeDocument/2006/relationships/header" Target="header8.xml"/><Relationship Id="rId46" Type="http://schemas.openxmlformats.org/officeDocument/2006/relationships/image" Target="media/image26.jpeg"/><Relationship Id="rId45" Type="http://schemas.openxmlformats.org/officeDocument/2006/relationships/footer" Target="footer13.xml"/><Relationship Id="rId44" Type="http://schemas.openxmlformats.org/officeDocument/2006/relationships/header" Target="header7.xml"/><Relationship Id="rId43" Type="http://schemas.openxmlformats.org/officeDocument/2006/relationships/footer" Target="footer12.xml"/><Relationship Id="rId42" Type="http://schemas.openxmlformats.org/officeDocument/2006/relationships/footer" Target="footer11.xml"/><Relationship Id="rId41" Type="http://schemas.openxmlformats.org/officeDocument/2006/relationships/image" Target="media/image25.jpeg"/><Relationship Id="rId40" Type="http://schemas.openxmlformats.org/officeDocument/2006/relationships/image" Target="media/image24.jpeg"/><Relationship Id="rId4" Type="http://schemas.openxmlformats.org/officeDocument/2006/relationships/footer" Target="footer2.xml"/><Relationship Id="rId39" Type="http://schemas.openxmlformats.org/officeDocument/2006/relationships/image" Target="media/image23.jpeg"/><Relationship Id="rId38" Type="http://schemas.openxmlformats.org/officeDocument/2006/relationships/footer" Target="footer10.xml"/><Relationship Id="rId37" Type="http://schemas.openxmlformats.org/officeDocument/2006/relationships/image" Target="media/image22.jpeg"/><Relationship Id="rId36" Type="http://schemas.openxmlformats.org/officeDocument/2006/relationships/image" Target="media/image21.jpeg"/><Relationship Id="rId35" Type="http://schemas.openxmlformats.org/officeDocument/2006/relationships/image" Target="media/image20.jpeg"/><Relationship Id="rId34" Type="http://schemas.openxmlformats.org/officeDocument/2006/relationships/image" Target="media/image19.jpeg"/><Relationship Id="rId33" Type="http://schemas.openxmlformats.org/officeDocument/2006/relationships/image" Target="media/image18.jpeg"/><Relationship Id="rId32" Type="http://schemas.openxmlformats.org/officeDocument/2006/relationships/image" Target="media/image17.jpeg"/><Relationship Id="rId31" Type="http://schemas.openxmlformats.org/officeDocument/2006/relationships/footer" Target="footer9.xml"/><Relationship Id="rId30" Type="http://schemas.openxmlformats.org/officeDocument/2006/relationships/image" Target="media/image16.jpeg"/><Relationship Id="rId3" Type="http://schemas.openxmlformats.org/officeDocument/2006/relationships/header" Target="header2.xml"/><Relationship Id="rId29" Type="http://schemas.openxmlformats.org/officeDocument/2006/relationships/image" Target="media/image15.jpeg"/><Relationship Id="rId28" Type="http://schemas.openxmlformats.org/officeDocument/2006/relationships/image" Target="media/image14.jpeg"/><Relationship Id="rId27" Type="http://schemas.openxmlformats.org/officeDocument/2006/relationships/image" Target="media/image13.jpeg"/><Relationship Id="rId26" Type="http://schemas.openxmlformats.org/officeDocument/2006/relationships/footer" Target="footer8.xml"/><Relationship Id="rId25" Type="http://schemas.openxmlformats.org/officeDocument/2006/relationships/header" Target="header6.xml"/><Relationship Id="rId24" Type="http://schemas.openxmlformats.org/officeDocument/2006/relationships/image" Target="media/image12.jpeg"/><Relationship Id="rId23" Type="http://schemas.openxmlformats.org/officeDocument/2006/relationships/image" Target="media/image11.jpeg"/><Relationship Id="rId22" Type="http://schemas.openxmlformats.org/officeDocument/2006/relationships/footer" Target="footer7.xml"/><Relationship Id="rId21" Type="http://schemas.openxmlformats.org/officeDocument/2006/relationships/image" Target="media/image10.jpeg"/><Relationship Id="rId20" Type="http://schemas.openxmlformats.org/officeDocument/2006/relationships/image" Target="media/image9.png"/><Relationship Id="rId2" Type="http://schemas.openxmlformats.org/officeDocument/2006/relationships/footer" Target="footer1.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footer" Target="footer6.xml"/><Relationship Id="rId15" Type="http://schemas.openxmlformats.org/officeDocument/2006/relationships/header" Target="header5.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dcterms:created xsi:type="dcterms:W3CDTF">2022-07-12T12:05:53Z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2024-10-14T10:42:27</vt:filetime>
  </property>
</Properties>
</file>