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2" w:rsidRPr="0055308F" w:rsidRDefault="0055308F" w:rsidP="0055308F">
      <w:pPr>
        <w:spacing w:beforeLines="100" w:before="312" w:afterLines="100" w:after="312"/>
        <w:jc w:val="center"/>
        <w:rPr>
          <w:rFonts w:asciiTheme="minorEastAsia" w:hAnsiTheme="minorEastAsia"/>
          <w:b/>
          <w:sz w:val="44"/>
          <w:szCs w:val="44"/>
        </w:rPr>
      </w:pPr>
      <w:r w:rsidRPr="0055308F">
        <w:rPr>
          <w:rFonts w:asciiTheme="minorEastAsia" w:hAnsiTheme="minorEastAsia" w:hint="eastAsia"/>
          <w:b/>
          <w:sz w:val="44"/>
          <w:szCs w:val="44"/>
        </w:rPr>
        <w:t>天津市</w:t>
      </w:r>
      <w:r w:rsidR="00C54322" w:rsidRPr="0055308F">
        <w:rPr>
          <w:rFonts w:asciiTheme="minorEastAsia" w:hAnsiTheme="minorEastAsia" w:hint="eastAsia"/>
          <w:b/>
          <w:sz w:val="44"/>
          <w:szCs w:val="44"/>
        </w:rPr>
        <w:t>商业联合会会员单位</w:t>
      </w:r>
    </w:p>
    <w:p w:rsidR="00122276" w:rsidRPr="0055308F" w:rsidRDefault="00116E07" w:rsidP="0055308F">
      <w:pPr>
        <w:spacing w:beforeLines="100" w:before="312" w:afterLines="100" w:after="312"/>
        <w:jc w:val="center"/>
        <w:rPr>
          <w:rFonts w:asciiTheme="minorEastAsia" w:hAnsiTheme="minorEastAsia"/>
          <w:b/>
          <w:sz w:val="44"/>
          <w:szCs w:val="44"/>
        </w:rPr>
      </w:pPr>
      <w:r w:rsidRPr="0055308F">
        <w:rPr>
          <w:rFonts w:asciiTheme="minorEastAsia" w:hAnsiTheme="minorEastAsia" w:hint="eastAsia"/>
          <w:b/>
          <w:sz w:val="44"/>
          <w:szCs w:val="44"/>
        </w:rPr>
        <w:t>诚信经营承诺书</w:t>
      </w:r>
    </w:p>
    <w:p w:rsidR="00DE7988" w:rsidRPr="0055308F" w:rsidRDefault="00E9626D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本</w:t>
      </w:r>
      <w:r>
        <w:rPr>
          <w:rFonts w:ascii="仿宋" w:eastAsia="仿宋" w:hAnsi="仿宋" w:hint="eastAsia"/>
          <w:kern w:val="0"/>
          <w:sz w:val="30"/>
          <w:szCs w:val="30"/>
        </w:rPr>
        <w:t>单位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公开向社会郑重</w:t>
      </w:r>
      <w:r w:rsidR="00DE7988" w:rsidRPr="0055308F">
        <w:rPr>
          <w:rFonts w:ascii="仿宋" w:eastAsia="仿宋" w:hAnsi="仿宋"/>
          <w:kern w:val="0"/>
          <w:sz w:val="30"/>
          <w:szCs w:val="30"/>
        </w:rPr>
        <w:t>承诺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，</w:t>
      </w:r>
      <w:r w:rsidR="00DE7988" w:rsidRPr="0055308F">
        <w:rPr>
          <w:rFonts w:ascii="仿宋" w:eastAsia="仿宋" w:hAnsi="仿宋"/>
          <w:kern w:val="0"/>
          <w:sz w:val="30"/>
          <w:szCs w:val="30"/>
        </w:rPr>
        <w:t>在生产经营中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自觉</w:t>
      </w:r>
      <w:r w:rsidR="00DE7988" w:rsidRPr="0055308F">
        <w:rPr>
          <w:rFonts w:ascii="仿宋" w:eastAsia="仿宋" w:hAnsi="仿宋"/>
          <w:kern w:val="0"/>
          <w:sz w:val="30"/>
          <w:szCs w:val="30"/>
        </w:rPr>
        <w:t>做到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：</w:t>
      </w:r>
    </w:p>
    <w:p w:rsidR="00DE7988" w:rsidRPr="0055308F" w:rsidRDefault="00E9626D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一、以诚实守信为荣，以见利忘义为耻，让诚信经营成为单位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及全体员工的共同理念和行为准则；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二、严格执行国家有关法律、法规，依法经营，自觉维护市场经济秩序，不违背社会公德，不生产销售假冒伪劣产品；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三、遵循公平、公开、公正的竞争原则，与同行保持良好的竞争与合作关系，不搞不正当竞争；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四、严格履行承诺，信守合同，积极维护用户和消费者合法权益；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五、坚持以人为本，不断完善服务体系，及时合理解决用户和消费者的投诉；</w:t>
      </w:r>
    </w:p>
    <w:p w:rsidR="00DE7988" w:rsidRPr="0055308F" w:rsidRDefault="007701E3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六、加强单位管理，做好教育培训工作，培育诚信经营</w:t>
      </w:r>
      <w:bookmarkStart w:id="0" w:name="_GoBack"/>
      <w:bookmarkEnd w:id="0"/>
      <w:r w:rsidR="00E9626D">
        <w:rPr>
          <w:rFonts w:ascii="仿宋" w:eastAsia="仿宋" w:hAnsi="仿宋" w:hint="eastAsia"/>
          <w:kern w:val="0"/>
          <w:sz w:val="30"/>
          <w:szCs w:val="30"/>
        </w:rPr>
        <w:t>积极向上的单位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文化；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七、依法纳税，自觉参加各类公益活动，积极承担社会责任；</w:t>
      </w:r>
    </w:p>
    <w:p w:rsidR="00DE7988" w:rsidRPr="0055308F" w:rsidRDefault="00E9626D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八、自愿接受社会各界对本单位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经营活动的监督。</w:t>
      </w:r>
    </w:p>
    <w:p w:rsidR="00DE7988" w:rsidRPr="0055308F" w:rsidRDefault="00DE7988" w:rsidP="0055308F">
      <w:pPr>
        <w:spacing w:line="56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DE7988" w:rsidRPr="0055308F" w:rsidRDefault="00DE7988" w:rsidP="00DE7988">
      <w:pPr>
        <w:spacing w:line="560" w:lineRule="exact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承诺单位（公章）：</w:t>
      </w:r>
    </w:p>
    <w:p w:rsidR="00DE7988" w:rsidRPr="0055308F" w:rsidRDefault="00DE7988" w:rsidP="00DE7988">
      <w:pPr>
        <w:spacing w:line="560" w:lineRule="exact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>法定代表人（签字）：</w:t>
      </w:r>
    </w:p>
    <w:p w:rsidR="0055308F" w:rsidRDefault="00C54322" w:rsidP="00DE7988">
      <w:pPr>
        <w:spacing w:line="560" w:lineRule="exact"/>
        <w:jc w:val="center"/>
        <w:rPr>
          <w:rFonts w:ascii="仿宋" w:eastAsia="仿宋" w:hAnsi="仿宋"/>
          <w:kern w:val="0"/>
          <w:sz w:val="30"/>
          <w:szCs w:val="30"/>
        </w:rPr>
      </w:pPr>
      <w:r w:rsidRPr="0055308F">
        <w:rPr>
          <w:rFonts w:ascii="仿宋" w:eastAsia="仿宋" w:hAnsi="仿宋" w:hint="eastAsia"/>
          <w:kern w:val="0"/>
          <w:sz w:val="30"/>
          <w:szCs w:val="30"/>
        </w:rPr>
        <w:t xml:space="preserve">                               </w:t>
      </w:r>
    </w:p>
    <w:p w:rsidR="00DE7988" w:rsidRPr="0055308F" w:rsidRDefault="0055308F" w:rsidP="00DE7988">
      <w:pPr>
        <w:spacing w:line="560" w:lineRule="exact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                              </w:t>
      </w:r>
      <w:r w:rsidR="00DE7988" w:rsidRPr="0055308F">
        <w:rPr>
          <w:rFonts w:ascii="仿宋" w:eastAsia="仿宋" w:hAnsi="仿宋" w:hint="eastAsia"/>
          <w:kern w:val="0"/>
          <w:sz w:val="30"/>
          <w:szCs w:val="30"/>
        </w:rPr>
        <w:t>年   月   日</w:t>
      </w:r>
    </w:p>
    <w:sectPr w:rsidR="00DE7988" w:rsidRPr="0055308F" w:rsidSect="00122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63" w:rsidRDefault="00C20163" w:rsidP="00125B6C">
      <w:r>
        <w:separator/>
      </w:r>
    </w:p>
  </w:endnote>
  <w:endnote w:type="continuationSeparator" w:id="0">
    <w:p w:rsidR="00C20163" w:rsidRDefault="00C20163" w:rsidP="0012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63" w:rsidRDefault="00C20163" w:rsidP="00125B6C">
      <w:r>
        <w:separator/>
      </w:r>
    </w:p>
  </w:footnote>
  <w:footnote w:type="continuationSeparator" w:id="0">
    <w:p w:rsidR="00C20163" w:rsidRDefault="00C20163" w:rsidP="0012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E07"/>
    <w:rsid w:val="00081A4B"/>
    <w:rsid w:val="00116E07"/>
    <w:rsid w:val="00122276"/>
    <w:rsid w:val="00125B6C"/>
    <w:rsid w:val="0055308F"/>
    <w:rsid w:val="00683EA1"/>
    <w:rsid w:val="007701E3"/>
    <w:rsid w:val="008F2504"/>
    <w:rsid w:val="00C20163"/>
    <w:rsid w:val="00C4232A"/>
    <w:rsid w:val="00C54322"/>
    <w:rsid w:val="00CF02F0"/>
    <w:rsid w:val="00D36832"/>
    <w:rsid w:val="00DE7988"/>
    <w:rsid w:val="00E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2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5B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5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安明</dc:creator>
  <cp:lastModifiedBy>bgs</cp:lastModifiedBy>
  <cp:revision>6</cp:revision>
  <dcterms:created xsi:type="dcterms:W3CDTF">2016-11-30T01:30:00Z</dcterms:created>
  <dcterms:modified xsi:type="dcterms:W3CDTF">2020-06-01T05:57:00Z</dcterms:modified>
</cp:coreProperties>
</file>