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default" w:eastAsiaTheme="minorEastAsia"/>
          <w:sz w:val="44"/>
          <w:szCs w:val="44"/>
          <w:lang w:val="en-US" w:eastAsia="zh-CN"/>
        </w:rPr>
      </w:pPr>
      <w:r>
        <w:rPr>
          <w:rFonts w:hint="eastAsia"/>
          <w:sz w:val="44"/>
          <w:szCs w:val="44"/>
          <w:lang w:val="en-US" w:eastAsia="zh-CN"/>
        </w:rPr>
        <w:t>阳光体育方案</w:t>
      </w:r>
    </w:p>
    <w:p>
      <w:pPr>
        <w:ind w:firstLine="600" w:firstLineChars="200"/>
        <w:rPr>
          <w:rFonts w:hint="eastAsia"/>
        </w:rPr>
      </w:pPr>
      <w:r>
        <w:rPr>
          <w:rFonts w:hint="eastAsia" w:ascii="仿宋" w:hAnsi="仿宋" w:eastAsia="仿宋" w:cs="仿宋"/>
          <w:sz w:val="30"/>
          <w:szCs w:val="30"/>
        </w:rPr>
        <w:t>为全面推进素质教育，进一步加强学校体育工作，切实增强学生体质，促进和谐校园建设，根据全国、省、市、区各级专题会议要求，在前期开展的基础上，学校将进一步深化创新，突出特色，大力开展学生阳光体育运动。</w:t>
      </w:r>
    </w:p>
    <w:p>
      <w:pPr>
        <w:rPr>
          <w:rFonts w:hint="eastAsia" w:ascii="仿宋" w:hAnsi="仿宋" w:eastAsia="仿宋" w:cs="仿宋"/>
          <w:sz w:val="32"/>
          <w:szCs w:val="32"/>
        </w:rPr>
      </w:pPr>
      <w:r>
        <w:rPr>
          <w:rFonts w:hint="eastAsia" w:ascii="仿宋" w:hAnsi="仿宋" w:eastAsia="仿宋" w:cs="仿宋"/>
          <w:sz w:val="32"/>
          <w:szCs w:val="32"/>
        </w:rPr>
        <w:t>一、活动宗旨</w:t>
      </w:r>
    </w:p>
    <w:p>
      <w:pPr>
        <w:ind w:firstLine="600" w:firstLineChars="200"/>
        <w:rPr>
          <w:rFonts w:hint="eastAsia"/>
        </w:rPr>
      </w:pPr>
      <w:r>
        <w:rPr>
          <w:rFonts w:hint="eastAsia" w:ascii="仿宋" w:hAnsi="仿宋" w:eastAsia="仿宋" w:cs="仿宋"/>
          <w:sz w:val="30"/>
          <w:szCs w:val="30"/>
        </w:rPr>
        <w:t>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rPr>
          <w:rFonts w:hint="eastAsia" w:ascii="仿宋" w:hAnsi="仿宋" w:eastAsia="仿宋" w:cs="仿宋"/>
          <w:sz w:val="32"/>
          <w:szCs w:val="32"/>
        </w:rPr>
      </w:pPr>
      <w:r>
        <w:rPr>
          <w:rFonts w:hint="eastAsia" w:ascii="仿宋" w:hAnsi="仿宋" w:eastAsia="仿宋" w:cs="仿宋"/>
          <w:sz w:val="32"/>
          <w:szCs w:val="32"/>
        </w:rPr>
        <w:t>二、活动主题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我运动我健康我快乐</w:t>
      </w:r>
    </w:p>
    <w:p>
      <w:pPr>
        <w:rPr>
          <w:rFonts w:hint="eastAsia" w:ascii="仿宋" w:hAnsi="仿宋" w:eastAsia="仿宋" w:cs="仿宋"/>
          <w:sz w:val="32"/>
          <w:szCs w:val="32"/>
        </w:rPr>
      </w:pPr>
      <w:r>
        <w:rPr>
          <w:rFonts w:hint="eastAsia" w:ascii="仿宋" w:hAnsi="仿宋" w:eastAsia="仿宋" w:cs="仿宋"/>
          <w:sz w:val="32"/>
          <w:szCs w:val="32"/>
        </w:rPr>
        <w:t>三、活动要求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人人有项目班班有活动学校有评比</w:t>
      </w:r>
    </w:p>
    <w:p>
      <w:pPr>
        <w:rPr>
          <w:rFonts w:hint="eastAsia" w:ascii="仿宋" w:hAnsi="仿宋" w:eastAsia="仿宋" w:cs="仿宋"/>
          <w:sz w:val="32"/>
          <w:szCs w:val="32"/>
        </w:rPr>
      </w:pPr>
      <w:r>
        <w:rPr>
          <w:rFonts w:hint="eastAsia" w:ascii="仿宋" w:hAnsi="仿宋" w:eastAsia="仿宋" w:cs="仿宋"/>
          <w:sz w:val="32"/>
          <w:szCs w:val="32"/>
        </w:rPr>
        <w:t>四、组织机构</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组长：</w:t>
      </w:r>
      <w:r>
        <w:rPr>
          <w:rFonts w:hint="eastAsia" w:ascii="仿宋" w:hAnsi="仿宋" w:eastAsia="仿宋" w:cs="仿宋"/>
          <w:sz w:val="30"/>
          <w:szCs w:val="30"/>
          <w:lang w:val="en-US" w:eastAsia="zh-CN"/>
        </w:rPr>
        <w:t>刘力祥</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成员：</w:t>
      </w:r>
      <w:r>
        <w:rPr>
          <w:rFonts w:hint="eastAsia" w:ascii="仿宋" w:hAnsi="仿宋" w:eastAsia="仿宋" w:cs="仿宋"/>
          <w:sz w:val="30"/>
          <w:szCs w:val="30"/>
          <w:lang w:val="en-US" w:eastAsia="zh-CN"/>
        </w:rPr>
        <w:t>张雨露、刘雅晴</w:t>
      </w:r>
    </w:p>
    <w:p>
      <w:pPr>
        <w:rPr>
          <w:rFonts w:hint="eastAsia" w:ascii="仿宋" w:hAnsi="仿宋" w:eastAsia="仿宋" w:cs="仿宋"/>
          <w:sz w:val="32"/>
          <w:szCs w:val="32"/>
        </w:rPr>
      </w:pPr>
      <w:r>
        <w:rPr>
          <w:rFonts w:hint="eastAsia" w:ascii="仿宋" w:hAnsi="仿宋" w:eastAsia="仿宋" w:cs="仿宋"/>
          <w:sz w:val="32"/>
          <w:szCs w:val="32"/>
        </w:rPr>
        <w:t>五、实施内容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第一阶段（第一学期）</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从学生兴趣爱好入手，带领学生全员参与，开展学生喜闻乐见的体育活动，突出特色，培养和激发学生对体育运动的兴趣，养成体育锻炼的良好习惯。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1、规范作息时间</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坚持科学规范的学生作息制度。制定科学的作息时间表，保障学生睡眠时间和参加体育锻炼的时间和权利。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2、坚持大课间活动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积极开展大课间体育活动，确保学生每天1小时体育活动时间。上午9：</w:t>
      </w:r>
      <w:r>
        <w:rPr>
          <w:rFonts w:hint="eastAsia" w:ascii="仿宋" w:hAnsi="仿宋" w:eastAsia="仿宋" w:cs="仿宋"/>
          <w:sz w:val="30"/>
          <w:szCs w:val="30"/>
          <w:lang w:val="en-US" w:eastAsia="zh-CN"/>
        </w:rPr>
        <w:t>45</w:t>
      </w:r>
      <w:r>
        <w:rPr>
          <w:rFonts w:hint="eastAsia" w:ascii="仿宋" w:hAnsi="仿宋" w:eastAsia="仿宋" w:cs="仿宋"/>
          <w:sz w:val="30"/>
          <w:szCs w:val="30"/>
        </w:rPr>
        <w:t>－</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5开展体育大课间活动，下午</w:t>
      </w:r>
      <w:r>
        <w:rPr>
          <w:rFonts w:hint="eastAsia" w:ascii="仿宋" w:hAnsi="仿宋" w:eastAsia="仿宋" w:cs="仿宋"/>
          <w:sz w:val="30"/>
          <w:szCs w:val="30"/>
          <w:lang w:val="en-US" w:eastAsia="zh-CN"/>
        </w:rPr>
        <w:t>17</w:t>
      </w: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0－1</w:t>
      </w:r>
      <w:r>
        <w:rPr>
          <w:rFonts w:hint="eastAsia" w:ascii="仿宋" w:hAnsi="仿宋" w:eastAsia="仿宋" w:cs="仿宋"/>
          <w:sz w:val="30"/>
          <w:szCs w:val="30"/>
          <w:lang w:val="en-US" w:eastAsia="zh-CN"/>
        </w:rPr>
        <w:t>7</w:t>
      </w:r>
      <w:r>
        <w:rPr>
          <w:rFonts w:hint="eastAsia" w:ascii="仿宋" w:hAnsi="仿宋" w:eastAsia="仿宋" w:cs="仿宋"/>
          <w:sz w:val="30"/>
          <w:szCs w:val="30"/>
        </w:rPr>
        <w:t>：5</w:t>
      </w:r>
      <w:r>
        <w:rPr>
          <w:rFonts w:hint="eastAsia" w:ascii="仿宋" w:hAnsi="仿宋" w:eastAsia="仿宋" w:cs="仿宋"/>
          <w:sz w:val="30"/>
          <w:szCs w:val="30"/>
          <w:lang w:val="en-US" w:eastAsia="zh-CN"/>
        </w:rPr>
        <w:t>0</w:t>
      </w:r>
      <w:r>
        <w:rPr>
          <w:rFonts w:hint="eastAsia" w:ascii="仿宋" w:hAnsi="仿宋" w:eastAsia="仿宋" w:cs="仿宋"/>
          <w:sz w:val="30"/>
          <w:szCs w:val="30"/>
        </w:rPr>
        <w:t>开展阳光活动。切实做到“五定”，即定计划、定内容、定时间、定场地、定指导教师。</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、突出特色建设</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学校着重加强体育特色项目的建设，充分发挥学校体育教师的特长，激发学生兴趣，做好全面普及工作。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bookmarkStart w:id="0" w:name="_GoBack"/>
      <w:bookmarkEnd w:id="0"/>
      <w:r>
        <w:rPr>
          <w:rFonts w:hint="eastAsia" w:ascii="仿宋" w:hAnsi="仿宋" w:eastAsia="仿宋" w:cs="仿宋"/>
          <w:sz w:val="30"/>
          <w:szCs w:val="30"/>
        </w:rPr>
        <w:t>、开展月竞赛活动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每月学校将按照阳光体育运动竞赛活动具体安排开展丰富多彩的活动。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第二阶段（第二学期）</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以“健康快乐”为主题，采取多种形式，使学生切实掌握一定的体育技能，达到增强学生体质的目标。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1、继续深入开展第一阶段活动。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2、开展月竞赛活动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按照阳光体育运动竞赛活动具体安排开展。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3、做好《学生体质健康标准》测试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深入做好《学生体质健康标准》测试工作，认真执行体质健康测试报告制度，做到规范化、制度化，以此全面落实《学生体质健康标准》。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4、做好体育科目测试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坚持和完善体育科目测试工作。学校要将体育科目测试成绩作为学生综合素质评价的组成部分，进一步完善学生评价机制。</w:t>
      </w:r>
    </w:p>
    <w:p>
      <w:pPr>
        <w:rPr>
          <w:rFonts w:hint="eastAsia" w:ascii="仿宋" w:hAnsi="仿宋" w:eastAsia="仿宋" w:cs="仿宋"/>
          <w:sz w:val="32"/>
          <w:szCs w:val="32"/>
        </w:rPr>
      </w:pPr>
      <w:r>
        <w:rPr>
          <w:rFonts w:hint="eastAsia" w:ascii="仿宋" w:hAnsi="仿宋" w:eastAsia="仿宋" w:cs="仿宋"/>
          <w:sz w:val="32"/>
          <w:szCs w:val="32"/>
        </w:rPr>
        <w:t>5、举行成果展示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校将定期组织阳光体育运动成果展示活动。积极开展“游戏大比拼”等专题活动，鼓励学生积极参与体育活动，充分利用现有体育设施，逐步提升学生的体育运动技能和运动水平，促进学校体育工作再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jQwYWU3OTljZDEzNDk0OWIzNDg0ZGMxNDMzNjYifQ=="/>
  </w:docVars>
  <w:rsids>
    <w:rsidRoot w:val="00000000"/>
    <w:rsid w:val="611E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2024-04-08T06:31:28Z</dcterms:created>
  <dc:creator>张雨露</dc:creator>
  <cp:lastModifiedBy>张雨露</cp:lastModifiedBy>
  <dcterms:modified xsi:type="dcterms:W3CDTF">2024-04-08T06:38:17Z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198560FE66F5408999B7A5D761E8C8C9_13</vt:lpwstr>
  </property>
</Properties>
</file>